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F5C" w:rsidRPr="00A81F5C" w:rsidRDefault="00A81F5C" w:rsidP="00A81F5C">
      <w:pPr>
        <w:suppressAutoHyphens/>
        <w:spacing w:after="120" w:line="20" w:lineRule="atLeast"/>
        <w:jc w:val="center"/>
        <w:rPr>
          <w:rFonts w:ascii="Times New Roman" w:eastAsia="Times New Roman" w:hAnsi="Times New Roman" w:cs="Times New Roman"/>
          <w:b/>
          <w:bCs/>
          <w:sz w:val="24"/>
          <w:szCs w:val="24"/>
          <w:lang w:val="lv-LV"/>
        </w:rPr>
      </w:pPr>
      <w:r w:rsidRPr="00A81F5C">
        <w:rPr>
          <w:rFonts w:ascii="Times New Roman" w:eastAsia="Times New Roman" w:hAnsi="Times New Roman" w:cs="Times New Roman"/>
          <w:b/>
          <w:sz w:val="24"/>
          <w:szCs w:val="24"/>
          <w:lang w:val="lv-LV" w:eastAsia="lv-LV"/>
        </w:rPr>
        <w:t xml:space="preserve">Par </w:t>
      </w:r>
      <w:r w:rsidRPr="00A81F5C">
        <w:rPr>
          <w:rFonts w:ascii="Times New Roman" w:eastAsia="Times New Roman" w:hAnsi="Times New Roman" w:cs="Times New Roman"/>
          <w:b/>
          <w:bCs/>
          <w:sz w:val="24"/>
          <w:szCs w:val="24"/>
          <w:lang w:val="lv-LV"/>
        </w:rPr>
        <w:t>LED gaismas diožu virteņu un figūru piegādi</w:t>
      </w:r>
    </w:p>
    <w:p w:rsidR="00A81F5C" w:rsidRPr="00A81F5C" w:rsidRDefault="00A81F5C" w:rsidP="00A81F5C">
      <w:pPr>
        <w:spacing w:after="120" w:line="20" w:lineRule="atLeast"/>
        <w:ind w:left="720" w:hanging="720"/>
        <w:jc w:val="center"/>
        <w:rPr>
          <w:rFonts w:ascii="Times New Roman" w:eastAsia="Times New Roman" w:hAnsi="Times New Roman" w:cs="Times New Roman"/>
          <w:sz w:val="24"/>
          <w:szCs w:val="24"/>
          <w:lang w:val="lv-LV" w:eastAsia="lv-LV"/>
        </w:rPr>
      </w:pPr>
    </w:p>
    <w:p w:rsidR="00A81F5C" w:rsidRPr="00A81F5C" w:rsidRDefault="00A81F5C" w:rsidP="00A81F5C">
      <w:pPr>
        <w:spacing w:after="120" w:line="20" w:lineRule="atLeast"/>
        <w:rPr>
          <w:rFonts w:ascii="Times New Roman" w:eastAsia="Times New Roman" w:hAnsi="Times New Roman" w:cs="Times New Roman"/>
          <w:sz w:val="24"/>
          <w:szCs w:val="24"/>
          <w:lang w:val="lv-LV"/>
        </w:rPr>
      </w:pPr>
      <w:r w:rsidRPr="00A81F5C">
        <w:rPr>
          <w:rFonts w:ascii="Times New Roman" w:eastAsia="Times New Roman" w:hAnsi="Times New Roman" w:cs="Times New Roman"/>
          <w:sz w:val="24"/>
          <w:szCs w:val="24"/>
          <w:lang w:val="lv-LV"/>
        </w:rPr>
        <w:t xml:space="preserve">Daugavpils                                                                      </w:t>
      </w:r>
      <w:r w:rsidR="00BE360E">
        <w:rPr>
          <w:rFonts w:ascii="Times New Roman" w:eastAsia="Times New Roman" w:hAnsi="Times New Roman" w:cs="Times New Roman"/>
          <w:sz w:val="24"/>
          <w:szCs w:val="24"/>
          <w:lang w:val="lv-LV"/>
        </w:rPr>
        <w:t xml:space="preserve">                   </w:t>
      </w:r>
      <w:r w:rsidR="00BE360E">
        <w:rPr>
          <w:rFonts w:ascii="Times New Roman" w:eastAsia="Times New Roman" w:hAnsi="Times New Roman" w:cs="Times New Roman"/>
          <w:sz w:val="24"/>
          <w:szCs w:val="24"/>
          <w:lang w:val="lv-LV"/>
        </w:rPr>
        <w:tab/>
        <w:t xml:space="preserve">          </w:t>
      </w:r>
      <w:r w:rsidR="00CA0852">
        <w:rPr>
          <w:rFonts w:ascii="Times New Roman" w:eastAsia="Times New Roman" w:hAnsi="Times New Roman" w:cs="Times New Roman"/>
          <w:sz w:val="24"/>
          <w:szCs w:val="24"/>
          <w:lang w:val="lv-LV"/>
        </w:rPr>
        <w:t xml:space="preserve">         </w:t>
      </w:r>
      <w:bookmarkStart w:id="0" w:name="_GoBack"/>
      <w:bookmarkEnd w:id="0"/>
      <w:r w:rsidR="00CA0852">
        <w:rPr>
          <w:rFonts w:ascii="Times New Roman" w:eastAsia="Times New Roman" w:hAnsi="Times New Roman" w:cs="Times New Roman"/>
          <w:sz w:val="24"/>
          <w:szCs w:val="24"/>
          <w:lang w:val="lv-LV"/>
        </w:rPr>
        <w:t>2016.gada 26.oktobrī</w:t>
      </w:r>
    </w:p>
    <w:p w:rsidR="00A81F5C" w:rsidRPr="00A81F5C" w:rsidRDefault="00A81F5C" w:rsidP="00A81F5C">
      <w:pPr>
        <w:spacing w:after="120" w:line="20" w:lineRule="atLeast"/>
        <w:ind w:firstLine="567"/>
        <w:jc w:val="both"/>
        <w:rPr>
          <w:rFonts w:ascii="Times New Roman" w:eastAsia="Times New Roman" w:hAnsi="Times New Roman" w:cs="Times New Roman"/>
          <w:sz w:val="24"/>
          <w:szCs w:val="24"/>
          <w:lang w:val="lv-LV" w:eastAsia="ar-SA"/>
        </w:rPr>
      </w:pPr>
      <w:r w:rsidRPr="00A81F5C">
        <w:rPr>
          <w:rFonts w:ascii="Times New Roman" w:eastAsia="Times New Roman" w:hAnsi="Times New Roman" w:cs="Times New Roman"/>
          <w:b/>
          <w:sz w:val="24"/>
          <w:szCs w:val="24"/>
          <w:lang w:val="lv-LV" w:eastAsia="lv-LV"/>
        </w:rPr>
        <w:t>Daugavpils pilsētas pašvaldības iestāde “Komunālās saimniecības pārvalde”</w:t>
      </w:r>
      <w:r w:rsidRPr="00A81F5C">
        <w:rPr>
          <w:rFonts w:ascii="Times New Roman" w:eastAsia="Times New Roman" w:hAnsi="Times New Roman" w:cs="Times New Roman"/>
          <w:sz w:val="24"/>
          <w:szCs w:val="24"/>
          <w:lang w:val="lv-LV" w:eastAsia="lv-LV"/>
        </w:rPr>
        <w:t xml:space="preserve">, reģistrācijas Nr.90009547852, </w:t>
      </w:r>
      <w:r w:rsidR="00ED4B44">
        <w:rPr>
          <w:rFonts w:ascii="Times New Roman" w:eastAsia="Times New Roman" w:hAnsi="Times New Roman" w:cs="Times New Roman"/>
          <w:sz w:val="24"/>
          <w:szCs w:val="24"/>
          <w:lang w:val="lv-LV" w:eastAsia="lv-LV"/>
        </w:rPr>
        <w:t xml:space="preserve">juridiska adrese: </w:t>
      </w:r>
      <w:r w:rsidRPr="00A81F5C">
        <w:rPr>
          <w:rFonts w:ascii="Times New Roman" w:eastAsia="Times New Roman" w:hAnsi="Times New Roman" w:cs="Times New Roman"/>
          <w:sz w:val="24"/>
          <w:szCs w:val="24"/>
          <w:lang w:val="lv-LV" w:eastAsia="lv-LV"/>
        </w:rPr>
        <w:t>Saules iela 5a, Daugavpils, LV-5401, turpmāk saukta Pircējs</w:t>
      </w:r>
      <w:r w:rsidRPr="00A81F5C">
        <w:rPr>
          <w:rFonts w:ascii="Times New Roman" w:eastAsia="Times New Roman" w:hAnsi="Times New Roman" w:cs="Times New Roman"/>
          <w:sz w:val="24"/>
          <w:szCs w:val="24"/>
          <w:lang w:val="lv-LV"/>
        </w:rPr>
        <w:t>,</w:t>
      </w:r>
      <w:r w:rsidRPr="00A81F5C">
        <w:rPr>
          <w:rFonts w:ascii="Times New Roman" w:eastAsia="Times New Roman" w:hAnsi="Times New Roman" w:cs="Times New Roman"/>
          <w:sz w:val="24"/>
          <w:szCs w:val="24"/>
          <w:lang w:val="lv-LV" w:eastAsia="ar-SA"/>
        </w:rPr>
        <w:t xml:space="preserve"> </w:t>
      </w:r>
      <w:r w:rsidRPr="00A81F5C">
        <w:rPr>
          <w:rFonts w:ascii="Times New Roman" w:eastAsia="Times New Roman" w:hAnsi="Times New Roman" w:cs="Times New Roman"/>
          <w:color w:val="000000"/>
          <w:sz w:val="24"/>
          <w:szCs w:val="24"/>
          <w:lang w:val="lv-LV" w:eastAsia="ru-RU"/>
        </w:rPr>
        <w:t xml:space="preserve">tās </w:t>
      </w:r>
      <w:r w:rsidRPr="00A81F5C">
        <w:rPr>
          <w:rFonts w:ascii="Times New Roman" w:eastAsia="Times New Roman" w:hAnsi="Times New Roman" w:cs="Times New Roman"/>
          <w:b/>
          <w:color w:val="000000"/>
          <w:sz w:val="24"/>
          <w:szCs w:val="24"/>
          <w:lang w:val="lv-LV" w:eastAsia="ru-RU"/>
        </w:rPr>
        <w:t xml:space="preserve">vadītāja </w:t>
      </w:r>
      <w:r w:rsidRPr="00A81F5C">
        <w:rPr>
          <w:rFonts w:ascii="Times New Roman" w:eastAsia="Times New Roman" w:hAnsi="Times New Roman" w:cs="Times New Roman"/>
          <w:b/>
          <w:color w:val="000000"/>
          <w:sz w:val="24"/>
          <w:szCs w:val="24"/>
          <w:lang w:val="lv-LV"/>
        </w:rPr>
        <w:t>Aivara Pudāna</w:t>
      </w:r>
      <w:r w:rsidRPr="00A81F5C">
        <w:rPr>
          <w:rFonts w:ascii="Times New Roman" w:eastAsia="Times New Roman" w:hAnsi="Times New Roman" w:cs="Times New Roman"/>
          <w:color w:val="000000"/>
          <w:sz w:val="24"/>
          <w:szCs w:val="24"/>
          <w:lang w:val="lv-LV" w:eastAsia="ru-RU"/>
        </w:rPr>
        <w:t xml:space="preserve"> personā</w:t>
      </w:r>
      <w:r w:rsidRPr="00A81F5C">
        <w:rPr>
          <w:rFonts w:ascii="Times New Roman" w:eastAsia="Times New Roman" w:hAnsi="Times New Roman" w:cs="Times New Roman"/>
          <w:sz w:val="24"/>
          <w:szCs w:val="24"/>
          <w:lang w:val="lv-LV" w:eastAsia="ru-RU"/>
        </w:rPr>
        <w:t>, kurš darbojas uz iestādes nolikuma pamata</w:t>
      </w:r>
      <w:r w:rsidRPr="00A81F5C">
        <w:rPr>
          <w:rFonts w:ascii="Times New Roman" w:eastAsia="Times New Roman" w:hAnsi="Times New Roman" w:cs="Times New Roman"/>
          <w:sz w:val="24"/>
          <w:szCs w:val="24"/>
          <w:lang w:val="lv-LV" w:eastAsia="ar-SA"/>
        </w:rPr>
        <w:t>, no vienas puses, un</w:t>
      </w:r>
    </w:p>
    <w:p w:rsidR="00A81F5C" w:rsidRPr="00A81F5C" w:rsidRDefault="00C0364C" w:rsidP="00A81F5C">
      <w:pPr>
        <w:spacing w:after="120" w:line="20" w:lineRule="atLeast"/>
        <w:ind w:firstLine="567"/>
        <w:jc w:val="both"/>
        <w:rPr>
          <w:rFonts w:ascii="Times New Roman" w:eastAsia="Times New Roman" w:hAnsi="Times New Roman" w:cs="Times New Roman"/>
          <w:sz w:val="24"/>
          <w:szCs w:val="24"/>
          <w:lang w:val="lv-LV" w:eastAsia="ar-SA"/>
        </w:rPr>
      </w:pPr>
      <w:proofErr w:type="spellStart"/>
      <w:r w:rsidRPr="00C0364C">
        <w:rPr>
          <w:rFonts w:ascii="Times New Roman" w:eastAsia="Times New Roman" w:hAnsi="Times New Roman" w:cs="Times New Roman"/>
          <w:b/>
          <w:bCs/>
          <w:sz w:val="24"/>
          <w:szCs w:val="24"/>
          <w:lang w:val="lv-LV"/>
        </w:rPr>
        <w:t>Aktsiaselts</w:t>
      </w:r>
      <w:proofErr w:type="spellEnd"/>
      <w:r w:rsidRPr="00C0364C">
        <w:rPr>
          <w:rFonts w:ascii="Times New Roman" w:eastAsia="Times New Roman" w:hAnsi="Times New Roman" w:cs="Times New Roman"/>
          <w:b/>
          <w:bCs/>
          <w:sz w:val="24"/>
          <w:szCs w:val="24"/>
          <w:lang w:val="lv-LV"/>
        </w:rPr>
        <w:t xml:space="preserve"> Adam </w:t>
      </w:r>
      <w:proofErr w:type="spellStart"/>
      <w:r w:rsidRPr="00C0364C">
        <w:rPr>
          <w:rFonts w:ascii="Times New Roman" w:eastAsia="Times New Roman" w:hAnsi="Times New Roman" w:cs="Times New Roman"/>
          <w:b/>
          <w:bCs/>
          <w:sz w:val="24"/>
          <w:szCs w:val="24"/>
          <w:lang w:val="lv-LV"/>
        </w:rPr>
        <w:t>Bd</w:t>
      </w:r>
      <w:proofErr w:type="spellEnd"/>
      <w:r w:rsidRPr="00C0364C">
        <w:rPr>
          <w:rFonts w:ascii="Times New Roman" w:eastAsia="Times New Roman" w:hAnsi="Times New Roman" w:cs="Times New Roman"/>
          <w:b/>
          <w:bCs/>
          <w:sz w:val="24"/>
          <w:szCs w:val="24"/>
          <w:lang w:val="lv-LV"/>
        </w:rPr>
        <w:t xml:space="preserve"> filiāle “Adam </w:t>
      </w:r>
      <w:proofErr w:type="spellStart"/>
      <w:r w:rsidRPr="00C0364C">
        <w:rPr>
          <w:rFonts w:ascii="Times New Roman" w:eastAsia="Times New Roman" w:hAnsi="Times New Roman" w:cs="Times New Roman"/>
          <w:b/>
          <w:bCs/>
          <w:sz w:val="24"/>
          <w:szCs w:val="24"/>
          <w:lang w:val="lv-LV"/>
        </w:rPr>
        <w:t>Decolight</w:t>
      </w:r>
      <w:proofErr w:type="spellEnd"/>
      <w:r w:rsidRPr="00C0364C">
        <w:rPr>
          <w:rFonts w:ascii="Times New Roman" w:eastAsia="Times New Roman" w:hAnsi="Times New Roman" w:cs="Times New Roman"/>
          <w:b/>
          <w:bCs/>
          <w:sz w:val="24"/>
          <w:szCs w:val="24"/>
          <w:lang w:val="lv-LV"/>
        </w:rPr>
        <w:t xml:space="preserve"> Latvia”</w:t>
      </w:r>
      <w:r>
        <w:rPr>
          <w:rFonts w:ascii="Times New Roman" w:eastAsia="Times New Roman" w:hAnsi="Times New Roman" w:cs="Times New Roman"/>
          <w:bCs/>
          <w:sz w:val="24"/>
          <w:szCs w:val="24"/>
          <w:lang w:val="lv-LV"/>
        </w:rPr>
        <w:t xml:space="preserve">, reģistrācijas </w:t>
      </w:r>
      <w:r w:rsidRPr="00C0364C">
        <w:rPr>
          <w:rFonts w:ascii="Times New Roman" w:eastAsia="Times New Roman" w:hAnsi="Times New Roman" w:cs="Times New Roman"/>
          <w:bCs/>
          <w:sz w:val="24"/>
          <w:szCs w:val="24"/>
          <w:lang w:val="lv-LV"/>
        </w:rPr>
        <w:t>Nr.50103239701,</w:t>
      </w:r>
      <w:r w:rsidR="00ED4B44">
        <w:rPr>
          <w:rFonts w:ascii="Times New Roman" w:eastAsia="Times New Roman" w:hAnsi="Times New Roman" w:cs="Times New Roman"/>
          <w:bCs/>
          <w:sz w:val="24"/>
          <w:szCs w:val="24"/>
          <w:lang w:val="lv-LV"/>
        </w:rPr>
        <w:t xml:space="preserve"> </w:t>
      </w:r>
      <w:r w:rsidR="00ED4B44">
        <w:rPr>
          <w:rFonts w:ascii="Times New Roman" w:eastAsia="Times New Roman" w:hAnsi="Times New Roman" w:cs="Times New Roman"/>
          <w:sz w:val="24"/>
          <w:szCs w:val="24"/>
          <w:lang w:val="lv-LV" w:eastAsia="lv-LV"/>
        </w:rPr>
        <w:t>juridiska adrese:</w:t>
      </w:r>
      <w:r w:rsidRPr="00C0364C">
        <w:rPr>
          <w:rFonts w:ascii="Times New Roman" w:eastAsia="Times New Roman" w:hAnsi="Times New Roman" w:cs="Times New Roman"/>
          <w:bCs/>
          <w:sz w:val="24"/>
          <w:szCs w:val="24"/>
          <w:lang w:val="lv-LV"/>
        </w:rPr>
        <w:t xml:space="preserve"> Zemitāna iela 6, Rīga, LV-1012</w:t>
      </w:r>
      <w:r w:rsidR="00A81F5C" w:rsidRPr="00A81F5C">
        <w:rPr>
          <w:rFonts w:ascii="Times New Roman" w:eastAsia="Times New Roman" w:hAnsi="Times New Roman" w:cs="Times New Roman"/>
          <w:sz w:val="24"/>
          <w:szCs w:val="24"/>
          <w:lang w:val="lv-LV"/>
        </w:rPr>
        <w:t xml:space="preserve">, </w:t>
      </w:r>
      <w:r w:rsidR="00A81F5C" w:rsidRPr="00A81F5C">
        <w:rPr>
          <w:rFonts w:ascii="Times New Roman" w:eastAsia="Times New Roman" w:hAnsi="Times New Roman" w:cs="Times New Roman"/>
          <w:sz w:val="24"/>
          <w:szCs w:val="24"/>
          <w:lang w:val="lv-LV" w:eastAsia="lv-LV"/>
        </w:rPr>
        <w:t xml:space="preserve">turpmāk saukta Pārdevējs, </w:t>
      </w:r>
      <w:r w:rsidR="00A81F5C" w:rsidRPr="00A81F5C">
        <w:rPr>
          <w:rFonts w:ascii="Times New Roman" w:eastAsia="Times New Roman" w:hAnsi="Times New Roman" w:cs="Times New Roman"/>
          <w:sz w:val="24"/>
          <w:szCs w:val="24"/>
          <w:lang w:val="lv-LV"/>
        </w:rPr>
        <w:t xml:space="preserve">tās </w:t>
      </w:r>
      <w:r>
        <w:rPr>
          <w:rFonts w:ascii="Times New Roman" w:eastAsia="Times New Roman" w:hAnsi="Times New Roman" w:cs="Times New Roman"/>
          <w:b/>
          <w:bCs/>
          <w:color w:val="000000"/>
          <w:sz w:val="24"/>
          <w:szCs w:val="24"/>
          <w:lang w:val="lv-LV"/>
        </w:rPr>
        <w:t>pilnvarotā pārstāvja</w:t>
      </w:r>
      <w:r w:rsidR="00A81F5C" w:rsidRPr="00A81F5C">
        <w:rPr>
          <w:rFonts w:ascii="Times New Roman" w:eastAsia="Times New Roman" w:hAnsi="Times New Roman" w:cs="Times New Roman"/>
          <w:b/>
          <w:color w:val="000000"/>
          <w:sz w:val="24"/>
          <w:szCs w:val="24"/>
          <w:lang w:val="lv-LV"/>
        </w:rPr>
        <w:t xml:space="preserve"> </w:t>
      </w:r>
      <w:r w:rsidRPr="00C0364C">
        <w:rPr>
          <w:rFonts w:ascii="Times New Roman" w:eastAsia="Times New Roman" w:hAnsi="Times New Roman" w:cs="Times New Roman"/>
          <w:b/>
          <w:bCs/>
          <w:color w:val="000000"/>
          <w:sz w:val="24"/>
          <w:szCs w:val="24"/>
          <w:lang w:val="lv-LV"/>
        </w:rPr>
        <w:t>Viļņa Burtnieka</w:t>
      </w:r>
      <w:r w:rsidR="00A81F5C" w:rsidRPr="00A81F5C">
        <w:rPr>
          <w:rFonts w:ascii="Times New Roman" w:eastAsia="Times New Roman" w:hAnsi="Times New Roman" w:cs="Times New Roman"/>
          <w:color w:val="000000"/>
          <w:sz w:val="24"/>
          <w:szCs w:val="24"/>
          <w:lang w:val="lv-LV"/>
        </w:rPr>
        <w:t xml:space="preserve"> </w:t>
      </w:r>
      <w:r w:rsidR="00A81F5C" w:rsidRPr="00A81F5C">
        <w:rPr>
          <w:rFonts w:ascii="Times New Roman" w:eastAsia="Times New Roman" w:hAnsi="Times New Roman" w:cs="Times New Roman"/>
          <w:sz w:val="24"/>
          <w:szCs w:val="24"/>
          <w:lang w:val="lv-LV"/>
        </w:rPr>
        <w:t xml:space="preserve">personā, </w:t>
      </w:r>
      <w:r>
        <w:rPr>
          <w:rFonts w:ascii="Times New Roman" w:eastAsia="Times New Roman" w:hAnsi="Times New Roman" w:cs="Times New Roman"/>
          <w:sz w:val="24"/>
          <w:szCs w:val="24"/>
          <w:lang w:val="lv-LV"/>
        </w:rPr>
        <w:t xml:space="preserve">kurš rīkojas uz </w:t>
      </w:r>
      <w:r w:rsidRPr="00564AF9">
        <w:rPr>
          <w:rFonts w:ascii="Times New Roman" w:eastAsia="Times New Roman" w:hAnsi="Times New Roman" w:cs="Times New Roman"/>
          <w:sz w:val="24"/>
          <w:szCs w:val="24"/>
          <w:lang w:val="lv-LV"/>
        </w:rPr>
        <w:t>2015.gada 5.janvāra pilnvara</w:t>
      </w:r>
      <w:r w:rsidR="00ED4B44">
        <w:rPr>
          <w:rFonts w:ascii="Times New Roman" w:eastAsia="Times New Roman" w:hAnsi="Times New Roman" w:cs="Times New Roman"/>
          <w:sz w:val="24"/>
          <w:szCs w:val="24"/>
          <w:lang w:val="lv-LV"/>
        </w:rPr>
        <w:t>s</w:t>
      </w:r>
      <w:r w:rsidRPr="00564AF9">
        <w:rPr>
          <w:rFonts w:ascii="Times New Roman" w:eastAsia="Times New Roman" w:hAnsi="Times New Roman" w:cs="Times New Roman"/>
          <w:sz w:val="24"/>
          <w:szCs w:val="24"/>
          <w:lang w:val="lv-LV"/>
        </w:rPr>
        <w:t xml:space="preserve"> Nr.1-01/15</w:t>
      </w:r>
      <w:r>
        <w:rPr>
          <w:rFonts w:ascii="Times New Roman" w:eastAsia="Times New Roman" w:hAnsi="Times New Roman" w:cs="Times New Roman"/>
          <w:sz w:val="24"/>
          <w:szCs w:val="24"/>
          <w:lang w:val="lv-LV"/>
        </w:rPr>
        <w:t xml:space="preserve"> pamata, </w:t>
      </w:r>
      <w:r w:rsidR="00A81F5C" w:rsidRPr="00A81F5C">
        <w:rPr>
          <w:rFonts w:ascii="Times New Roman" w:eastAsia="Times New Roman" w:hAnsi="Times New Roman" w:cs="Times New Roman"/>
          <w:sz w:val="24"/>
          <w:szCs w:val="24"/>
          <w:lang w:val="lv-LV"/>
        </w:rPr>
        <w:t>no otras puses,</w:t>
      </w:r>
      <w:r w:rsidR="008841DC">
        <w:rPr>
          <w:rFonts w:ascii="Times New Roman" w:eastAsia="Times New Roman" w:hAnsi="Times New Roman" w:cs="Times New Roman"/>
          <w:sz w:val="24"/>
          <w:szCs w:val="24"/>
          <w:lang w:val="lv-LV"/>
        </w:rPr>
        <w:t xml:space="preserve"> </w:t>
      </w:r>
      <w:r w:rsidR="008841DC">
        <w:rPr>
          <w:rFonts w:ascii="Times New Roman" w:eastAsia="Times New Roman" w:hAnsi="Times New Roman" w:cs="Times New Roman"/>
          <w:sz w:val="23"/>
          <w:szCs w:val="23"/>
          <w:lang w:val="lv-LV"/>
        </w:rPr>
        <w:t>abi kopā turpmāk saukti Puses</w:t>
      </w:r>
      <w:r w:rsidR="008841DC" w:rsidRPr="000A5E0C">
        <w:rPr>
          <w:rFonts w:ascii="Times New Roman" w:eastAsia="Times New Roman" w:hAnsi="Times New Roman" w:cs="Times New Roman"/>
          <w:sz w:val="23"/>
          <w:szCs w:val="23"/>
          <w:lang w:val="lv-LV"/>
        </w:rPr>
        <w:t>,</w:t>
      </w:r>
    </w:p>
    <w:p w:rsidR="00A81F5C" w:rsidRPr="00A81F5C" w:rsidRDefault="00A81F5C" w:rsidP="00A81F5C">
      <w:pPr>
        <w:spacing w:after="120" w:line="20" w:lineRule="atLeast"/>
        <w:ind w:firstLine="567"/>
        <w:jc w:val="both"/>
        <w:rPr>
          <w:rFonts w:ascii="Times New Roman" w:eastAsia="Times New Roman" w:hAnsi="Times New Roman" w:cs="Times New Roman"/>
          <w:bCs/>
          <w:sz w:val="24"/>
          <w:szCs w:val="24"/>
          <w:lang w:val="lv-LV"/>
        </w:rPr>
      </w:pPr>
      <w:r w:rsidRPr="00A81F5C">
        <w:rPr>
          <w:rFonts w:ascii="Times New Roman" w:eastAsia="Times New Roman" w:hAnsi="Times New Roman" w:cs="Times New Roman"/>
          <w:sz w:val="24"/>
          <w:szCs w:val="24"/>
          <w:lang w:val="lv-LV"/>
        </w:rPr>
        <w:t xml:space="preserve">pamatojoties uz Daugavpils pilsētas domes </w:t>
      </w:r>
      <w:r w:rsidR="00CD5916">
        <w:rPr>
          <w:rFonts w:ascii="Times New Roman" w:eastAsia="Times New Roman" w:hAnsi="Times New Roman" w:cs="Times New Roman"/>
          <w:sz w:val="24"/>
          <w:szCs w:val="24"/>
          <w:lang w:val="lv-LV"/>
        </w:rPr>
        <w:t>iepirkuma komisijas 2016.gada 20.oktobra</w:t>
      </w:r>
      <w:r w:rsidRPr="00A81F5C">
        <w:rPr>
          <w:rFonts w:ascii="Times New Roman" w:eastAsia="Times New Roman" w:hAnsi="Times New Roman" w:cs="Times New Roman"/>
          <w:sz w:val="24"/>
          <w:szCs w:val="24"/>
          <w:lang w:val="lv-LV"/>
        </w:rPr>
        <w:t xml:space="preserve"> lēmumu (iepirkumu</w:t>
      </w:r>
      <w:r w:rsidR="00CD5916">
        <w:rPr>
          <w:rFonts w:ascii="Times New Roman" w:eastAsia="Times New Roman" w:hAnsi="Times New Roman" w:cs="Times New Roman"/>
          <w:sz w:val="24"/>
          <w:szCs w:val="24"/>
          <w:lang w:val="lv-LV"/>
        </w:rPr>
        <w:t xml:space="preserve"> komisijas sēdes protokols Nr.4</w:t>
      </w:r>
      <w:r w:rsidR="00ED4B44">
        <w:rPr>
          <w:rFonts w:ascii="Times New Roman" w:eastAsia="Times New Roman" w:hAnsi="Times New Roman" w:cs="Times New Roman"/>
          <w:sz w:val="24"/>
          <w:szCs w:val="24"/>
          <w:lang w:val="lv-LV"/>
        </w:rPr>
        <w:t>) iepirkumā</w:t>
      </w:r>
      <w:r w:rsidRPr="00A81F5C">
        <w:rPr>
          <w:rFonts w:ascii="Times New Roman" w:eastAsia="Times New Roman" w:hAnsi="Times New Roman" w:cs="Times New Roman"/>
          <w:sz w:val="24"/>
          <w:szCs w:val="24"/>
          <w:lang w:val="lv-LV"/>
        </w:rPr>
        <w:t xml:space="preserve"> </w:t>
      </w:r>
      <w:r w:rsidRPr="00A81F5C">
        <w:rPr>
          <w:rFonts w:ascii="Times New Roman" w:eastAsia="Times New Roman" w:hAnsi="Times New Roman" w:cs="Times New Roman"/>
          <w:bCs/>
          <w:sz w:val="24"/>
          <w:szCs w:val="24"/>
          <w:lang w:val="lv-LV" w:eastAsia="ar-SA"/>
        </w:rPr>
        <w:t>“</w:t>
      </w:r>
      <w:r w:rsidRPr="00A81F5C">
        <w:rPr>
          <w:rFonts w:ascii="Times New Roman" w:eastAsia="Times New Roman" w:hAnsi="Times New Roman" w:cs="Times New Roman"/>
          <w:bCs/>
          <w:sz w:val="24"/>
          <w:szCs w:val="24"/>
          <w:lang w:val="lv-LV"/>
        </w:rPr>
        <w:t>LED gaismas diožu virteņu un figūru piegāde</w:t>
      </w:r>
      <w:r w:rsidRPr="00A81F5C">
        <w:rPr>
          <w:rFonts w:ascii="Times New Roman" w:eastAsia="Times New Roman" w:hAnsi="Times New Roman" w:cs="Times New Roman"/>
          <w:bCs/>
          <w:sz w:val="24"/>
          <w:szCs w:val="24"/>
          <w:lang w:val="lv-LV" w:eastAsia="ar-SA"/>
        </w:rPr>
        <w:t>”</w:t>
      </w:r>
      <w:r w:rsidRPr="00A81F5C">
        <w:rPr>
          <w:rFonts w:ascii="Times New Roman" w:eastAsia="Times New Roman" w:hAnsi="Times New Roman" w:cs="Times New Roman"/>
          <w:sz w:val="24"/>
          <w:szCs w:val="24"/>
          <w:lang w:val="lv-LV"/>
        </w:rPr>
        <w:t xml:space="preserve">, identifikācijas </w:t>
      </w:r>
      <w:proofErr w:type="spellStart"/>
      <w:r w:rsidRPr="00A81F5C">
        <w:rPr>
          <w:rFonts w:ascii="Times New Roman" w:eastAsia="Times New Roman" w:hAnsi="Times New Roman" w:cs="Times New Roman"/>
          <w:sz w:val="24"/>
          <w:szCs w:val="24"/>
          <w:lang w:val="lv-LV"/>
        </w:rPr>
        <w:t>Nr.DPD</w:t>
      </w:r>
      <w:proofErr w:type="spellEnd"/>
      <w:r w:rsidRPr="00A81F5C">
        <w:rPr>
          <w:rFonts w:ascii="Times New Roman" w:eastAsia="Times New Roman" w:hAnsi="Times New Roman" w:cs="Times New Roman"/>
          <w:sz w:val="24"/>
          <w:szCs w:val="24"/>
          <w:lang w:val="lv-LV"/>
        </w:rPr>
        <w:t xml:space="preserve"> 2016/174, noslēdza šādu Līgumu:</w:t>
      </w:r>
    </w:p>
    <w:p w:rsidR="00A81F5C" w:rsidRPr="00A81F5C" w:rsidRDefault="00A81F5C" w:rsidP="00A81F5C">
      <w:pPr>
        <w:autoSpaceDE w:val="0"/>
        <w:autoSpaceDN w:val="0"/>
        <w:adjustRightInd w:val="0"/>
        <w:spacing w:after="120" w:line="20" w:lineRule="atLeast"/>
        <w:rPr>
          <w:rFonts w:ascii="Times New Roman" w:eastAsia="Times New Roman" w:hAnsi="Times New Roman" w:cs="Times New Roman"/>
          <w:color w:val="000000"/>
          <w:sz w:val="24"/>
          <w:szCs w:val="24"/>
          <w:lang w:val="lv-LV"/>
        </w:rPr>
      </w:pPr>
    </w:p>
    <w:p w:rsidR="00A81F5C" w:rsidRPr="00A81F5C" w:rsidRDefault="00A81F5C" w:rsidP="00A81F5C">
      <w:pPr>
        <w:numPr>
          <w:ilvl w:val="3"/>
          <w:numId w:val="1"/>
        </w:numPr>
        <w:spacing w:after="120" w:line="20" w:lineRule="atLeast"/>
        <w:ind w:left="284" w:hanging="284"/>
        <w:jc w:val="center"/>
        <w:rPr>
          <w:rFonts w:ascii="Times" w:eastAsia="Times New Roman" w:hAnsi="Times" w:cs="Times"/>
          <w:sz w:val="24"/>
          <w:szCs w:val="24"/>
          <w:lang w:val="lv-LV"/>
        </w:rPr>
      </w:pPr>
      <w:r w:rsidRPr="00A81F5C">
        <w:rPr>
          <w:rFonts w:ascii="Times" w:eastAsia="Times New Roman" w:hAnsi="Times" w:cs="Times"/>
          <w:b/>
          <w:bCs/>
          <w:sz w:val="24"/>
          <w:szCs w:val="24"/>
          <w:lang w:val="lv-LV"/>
        </w:rPr>
        <w:t>Līguma priekšmets</w:t>
      </w:r>
    </w:p>
    <w:p w:rsidR="00A81F5C" w:rsidRPr="00A81F5C" w:rsidRDefault="00A81F5C" w:rsidP="00A81F5C">
      <w:pPr>
        <w:numPr>
          <w:ilvl w:val="0"/>
          <w:numId w:val="3"/>
        </w:numPr>
        <w:suppressAutoHyphens/>
        <w:spacing w:after="120" w:line="20" w:lineRule="atLeast"/>
        <w:ind w:left="448" w:hanging="448"/>
        <w:jc w:val="both"/>
        <w:rPr>
          <w:rFonts w:ascii="Times New Roman" w:eastAsia="Times New Roman" w:hAnsi="Times New Roman" w:cs="Times New Roman"/>
          <w:sz w:val="24"/>
          <w:szCs w:val="24"/>
          <w:lang w:val="lv-LV"/>
        </w:rPr>
      </w:pPr>
      <w:r w:rsidRPr="00A81F5C">
        <w:rPr>
          <w:rFonts w:ascii="Times New Roman" w:eastAsia="Times New Roman" w:hAnsi="Times New Roman" w:cs="Times New Roman"/>
          <w:sz w:val="24"/>
          <w:szCs w:val="24"/>
          <w:lang w:val="lv-LV"/>
        </w:rPr>
        <w:t xml:space="preserve">Pircējs uzdod, bet Pārdevējs pret atlīdzību ar saviem spēkiem un savu transportu, atbilstoši Līguma nosacījumiem un normatīvo aktu prasībām uzņemas piegādāt </w:t>
      </w:r>
      <w:r w:rsidRPr="00A81F5C">
        <w:rPr>
          <w:rFonts w:ascii="Times New Roman" w:eastAsia="Times New Roman" w:hAnsi="Times New Roman" w:cs="Times New Roman"/>
          <w:bCs/>
          <w:sz w:val="24"/>
          <w:szCs w:val="24"/>
          <w:lang w:val="lv-LV"/>
        </w:rPr>
        <w:t>LED gaismas diožu virtenes un figūras</w:t>
      </w:r>
      <w:r w:rsidRPr="00A81F5C">
        <w:rPr>
          <w:rFonts w:ascii="Times New Roman" w:eastAsia="Times New Roman" w:hAnsi="Times New Roman" w:cs="Times New Roman"/>
          <w:sz w:val="24"/>
          <w:szCs w:val="24"/>
          <w:lang w:val="lv-LV"/>
        </w:rPr>
        <w:t xml:space="preserve"> (turpmāk tekstā – Prece) saskaņā ar tehnisko specifikāciju (Līguma pielikums Nr.1) (turpmāk tekstā – Tehniskā specifikācija), Pārdevēja iesniegto tehnisko piedāvājumu (Līguma pielikums Nr.2) (turpmāk tekstā – Tehniskais piedāvājums), Pārdevēja iesniegto tāmi (Līguma pielikums Nr.3) (turpmāk tekstā – Tāme)</w:t>
      </w:r>
      <w:r w:rsidR="007E1D99">
        <w:rPr>
          <w:rFonts w:ascii="Times New Roman" w:eastAsia="Times New Roman" w:hAnsi="Times New Roman" w:cs="Times New Roman"/>
          <w:sz w:val="24"/>
          <w:szCs w:val="24"/>
          <w:lang w:val="lv-LV"/>
        </w:rPr>
        <w:t>, 2015.gada 5.janvāra pilnvara Nr.1-01/15 (Līguma pielikums Nr.6</w:t>
      </w:r>
      <w:r w:rsidR="007E1D99" w:rsidRPr="007E1D99">
        <w:rPr>
          <w:rFonts w:ascii="Times New Roman" w:eastAsia="Times New Roman" w:hAnsi="Times New Roman" w:cs="Times New Roman"/>
          <w:sz w:val="24"/>
          <w:szCs w:val="24"/>
          <w:lang w:val="lv-LV"/>
        </w:rPr>
        <w:t>)</w:t>
      </w:r>
      <w:r w:rsidRPr="00A81F5C">
        <w:rPr>
          <w:rFonts w:ascii="Times New Roman" w:eastAsia="Times New Roman" w:hAnsi="Times New Roman" w:cs="Times New Roman"/>
          <w:sz w:val="24"/>
          <w:szCs w:val="24"/>
          <w:lang w:val="lv-LV"/>
        </w:rPr>
        <w:t>. Līguma pielikumi ir neatņemamas Līguma sastāvdaļas.</w:t>
      </w:r>
    </w:p>
    <w:p w:rsidR="00A81F5C" w:rsidRPr="00A81F5C" w:rsidRDefault="00A81F5C" w:rsidP="00A81F5C">
      <w:pPr>
        <w:numPr>
          <w:ilvl w:val="0"/>
          <w:numId w:val="3"/>
        </w:numPr>
        <w:suppressAutoHyphens/>
        <w:spacing w:after="120" w:line="20" w:lineRule="atLeast"/>
        <w:ind w:left="448" w:hanging="448"/>
        <w:jc w:val="both"/>
        <w:rPr>
          <w:rFonts w:ascii="Times New Roman" w:eastAsia="Times New Roman" w:hAnsi="Times New Roman" w:cs="Times New Roman"/>
          <w:sz w:val="24"/>
          <w:szCs w:val="24"/>
          <w:lang w:val="lv-LV"/>
        </w:rPr>
      </w:pPr>
      <w:r w:rsidRPr="00A81F5C">
        <w:rPr>
          <w:rFonts w:ascii="Times New Roman" w:eastAsia="Times New Roman" w:hAnsi="Times New Roman" w:cs="Times New Roman"/>
          <w:sz w:val="24"/>
          <w:szCs w:val="24"/>
          <w:lang w:val="lv-LV"/>
        </w:rPr>
        <w:t>Pārdevējs savā Tehniskajā piedāvājumā norādīto Preci piegādā saskaņā ar Tehniskās specifikācijas nosacījumiem.</w:t>
      </w:r>
    </w:p>
    <w:p w:rsidR="00A81F5C" w:rsidRPr="00A81F5C" w:rsidRDefault="00A81F5C" w:rsidP="00A81F5C">
      <w:pPr>
        <w:numPr>
          <w:ilvl w:val="0"/>
          <w:numId w:val="3"/>
        </w:numPr>
        <w:suppressAutoHyphens/>
        <w:spacing w:after="120" w:line="20" w:lineRule="atLeast"/>
        <w:ind w:left="448" w:hanging="448"/>
        <w:jc w:val="both"/>
        <w:rPr>
          <w:rFonts w:ascii="Times New Roman" w:eastAsia="Times New Roman" w:hAnsi="Times New Roman" w:cs="Times New Roman"/>
          <w:sz w:val="24"/>
          <w:szCs w:val="24"/>
          <w:lang w:val="lv-LV"/>
        </w:rPr>
      </w:pPr>
      <w:r w:rsidRPr="00A81F5C">
        <w:rPr>
          <w:rFonts w:ascii="Times New Roman" w:eastAsia="Times New Roman" w:hAnsi="Times New Roman" w:cs="Times New Roman"/>
          <w:sz w:val="24"/>
          <w:szCs w:val="24"/>
          <w:lang w:val="lv-LV"/>
        </w:rPr>
        <w:t>Pārdevējs, parakstot Līgumu, apliecina, ka viņš ir pienācīgi iepazinies ar Tehnisko specifikāciju un iepirkuma nolikuma prasībām, tajā skaitā ar tajos ietvertajām prasībām, preces apjomiem un atsakās saistībā ar to izvirzīt jebkāda satura iebildumus vai pretenzijas. Pārdevējs apliecina, ka Prece ir piegādājama līguma noteiktajā termiņā un ka Tāmē ir iekļauti visi Pārdevēja ar Preces piegādi un Līguma izpildi (atbilstoši Līguma pielikumiem) saistītie izdevumi.</w:t>
      </w:r>
    </w:p>
    <w:p w:rsidR="00A81F5C" w:rsidRPr="00A81F5C" w:rsidRDefault="00A81F5C" w:rsidP="00A81F5C">
      <w:pPr>
        <w:suppressAutoHyphens/>
        <w:spacing w:after="120" w:line="20" w:lineRule="atLeast"/>
        <w:jc w:val="both"/>
        <w:rPr>
          <w:rFonts w:ascii="Times New Roman" w:eastAsia="Times New Roman" w:hAnsi="Times New Roman" w:cs="Times New Roman"/>
          <w:sz w:val="24"/>
          <w:szCs w:val="24"/>
          <w:lang w:val="lv-LV"/>
        </w:rPr>
      </w:pPr>
    </w:p>
    <w:p w:rsidR="00A81F5C" w:rsidRPr="00A81F5C" w:rsidRDefault="00A81F5C" w:rsidP="00A81F5C">
      <w:pPr>
        <w:widowControl w:val="0"/>
        <w:numPr>
          <w:ilvl w:val="0"/>
          <w:numId w:val="4"/>
        </w:numPr>
        <w:tabs>
          <w:tab w:val="clear" w:pos="360"/>
        </w:tabs>
        <w:suppressAutoHyphens/>
        <w:spacing w:after="120" w:line="20" w:lineRule="atLeast"/>
        <w:jc w:val="center"/>
        <w:rPr>
          <w:rFonts w:ascii="Times New Roman" w:eastAsia="Times New Roman" w:hAnsi="Times New Roman" w:cs="Times New Roman"/>
          <w:b/>
          <w:bCs/>
          <w:sz w:val="24"/>
          <w:szCs w:val="24"/>
          <w:lang w:val="lv-LV"/>
        </w:rPr>
      </w:pPr>
      <w:r w:rsidRPr="00A81F5C">
        <w:rPr>
          <w:rFonts w:ascii="Times New Roman" w:eastAsia="Times New Roman" w:hAnsi="Times New Roman" w:cs="Times New Roman"/>
          <w:b/>
          <w:bCs/>
          <w:sz w:val="24"/>
          <w:szCs w:val="24"/>
          <w:lang w:val="lv-LV"/>
        </w:rPr>
        <w:t>Līguma summa un norēķinu kārtība</w:t>
      </w:r>
    </w:p>
    <w:p w:rsidR="00A81F5C" w:rsidRPr="00A81F5C" w:rsidRDefault="00A81F5C" w:rsidP="00A81F5C">
      <w:pPr>
        <w:widowControl w:val="0"/>
        <w:numPr>
          <w:ilvl w:val="1"/>
          <w:numId w:val="4"/>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eastAsia="lv-LV"/>
        </w:rPr>
      </w:pPr>
      <w:r w:rsidRPr="00A81F5C">
        <w:rPr>
          <w:rFonts w:ascii="Times New Roman" w:eastAsia="Times New Roman" w:hAnsi="Times New Roman" w:cs="Times New Roman"/>
          <w:sz w:val="24"/>
          <w:szCs w:val="24"/>
          <w:lang w:val="lv-LV"/>
        </w:rPr>
        <w:t xml:space="preserve">Līguma summa šī līguma darbības laikā ir </w:t>
      </w:r>
      <w:r w:rsidR="00FE07EE" w:rsidRPr="00FE07EE">
        <w:rPr>
          <w:rFonts w:ascii="Times New Roman" w:eastAsia="Times New Roman" w:hAnsi="Times New Roman" w:cs="Times New Roman"/>
          <w:bCs/>
          <w:sz w:val="24"/>
          <w:szCs w:val="24"/>
          <w:lang w:val="lv-LV"/>
        </w:rPr>
        <w:t>22478,40 EUR (</w:t>
      </w:r>
      <w:r w:rsidR="00FE07EE" w:rsidRPr="00FE07EE">
        <w:rPr>
          <w:rFonts w:ascii="Times New Roman" w:eastAsia="Times New Roman" w:hAnsi="Times New Roman" w:cs="Times New Roman"/>
          <w:bCs/>
          <w:i/>
          <w:sz w:val="24"/>
          <w:szCs w:val="24"/>
          <w:lang w:val="lv-LV"/>
        </w:rPr>
        <w:t xml:space="preserve">divdesmit divi tūkstoši četri simti septiņdesmit astoņi </w:t>
      </w:r>
      <w:proofErr w:type="spellStart"/>
      <w:r w:rsidR="00FE07EE" w:rsidRPr="00FE07EE">
        <w:rPr>
          <w:rFonts w:ascii="Times New Roman" w:eastAsia="Times New Roman" w:hAnsi="Times New Roman" w:cs="Times New Roman"/>
          <w:bCs/>
          <w:i/>
          <w:sz w:val="24"/>
          <w:szCs w:val="24"/>
          <w:lang w:val="lv-LV"/>
        </w:rPr>
        <w:t>euro</w:t>
      </w:r>
      <w:proofErr w:type="spellEnd"/>
      <w:r w:rsidR="00FE07EE" w:rsidRPr="00FE07EE">
        <w:rPr>
          <w:rFonts w:ascii="Times New Roman" w:eastAsia="Times New Roman" w:hAnsi="Times New Roman" w:cs="Times New Roman"/>
          <w:bCs/>
          <w:i/>
          <w:sz w:val="24"/>
          <w:szCs w:val="24"/>
          <w:lang w:val="lv-LV"/>
        </w:rPr>
        <w:t xml:space="preserve"> 40 centi</w:t>
      </w:r>
      <w:r w:rsidR="00FE07EE" w:rsidRPr="00FE07EE">
        <w:rPr>
          <w:rFonts w:ascii="Times New Roman" w:eastAsia="Times New Roman" w:hAnsi="Times New Roman" w:cs="Times New Roman"/>
          <w:bCs/>
          <w:sz w:val="24"/>
          <w:szCs w:val="24"/>
          <w:lang w:val="lv-LV"/>
        </w:rPr>
        <w:t>) bez PVN</w:t>
      </w:r>
      <w:r w:rsidRPr="00A81F5C">
        <w:rPr>
          <w:rFonts w:ascii="Times New Roman" w:eastAsia="Times New Roman" w:hAnsi="Times New Roman" w:cs="Times New Roman"/>
          <w:sz w:val="24"/>
          <w:szCs w:val="24"/>
          <w:lang w:val="lv-LV" w:eastAsia="lv-LV"/>
        </w:rPr>
        <w:t>. Pievienotās vērtības nodoklis tiek</w:t>
      </w:r>
      <w:r w:rsidRPr="00A81F5C">
        <w:rPr>
          <w:rFonts w:ascii="Times New Roman" w:eastAsia="Times New Roman" w:hAnsi="Times New Roman" w:cs="Times New Roman"/>
          <w:b/>
          <w:bCs/>
          <w:sz w:val="24"/>
          <w:szCs w:val="24"/>
          <w:lang w:val="lv-LV" w:eastAsia="lv-LV"/>
        </w:rPr>
        <w:t xml:space="preserve"> </w:t>
      </w:r>
      <w:r w:rsidRPr="00A81F5C">
        <w:rPr>
          <w:rFonts w:ascii="Times New Roman" w:eastAsia="Times New Roman" w:hAnsi="Times New Roman" w:cs="Times New Roman"/>
          <w:sz w:val="24"/>
          <w:szCs w:val="24"/>
          <w:lang w:val="lv-LV" w:eastAsia="lv-LV"/>
        </w:rPr>
        <w:t>aprēķināts un maksāts</w:t>
      </w:r>
      <w:r w:rsidRPr="00A81F5C">
        <w:rPr>
          <w:rFonts w:ascii="Times New Roman" w:eastAsia="Times New Roman" w:hAnsi="Times New Roman" w:cs="Times New Roman"/>
          <w:b/>
          <w:bCs/>
          <w:sz w:val="24"/>
          <w:szCs w:val="24"/>
          <w:lang w:val="lv-LV" w:eastAsia="lv-LV"/>
        </w:rPr>
        <w:t xml:space="preserve"> </w:t>
      </w:r>
      <w:r w:rsidRPr="00A81F5C">
        <w:rPr>
          <w:rFonts w:ascii="Times New Roman" w:eastAsia="Times New Roman" w:hAnsi="Times New Roman" w:cs="Times New Roman"/>
          <w:sz w:val="24"/>
          <w:szCs w:val="24"/>
          <w:lang w:val="lv-LV" w:eastAsia="lv-LV"/>
        </w:rPr>
        <w:t>Latvijas Republikas normatīvajos aktos noteiktajā kārtībā.</w:t>
      </w:r>
    </w:p>
    <w:p w:rsidR="00A81F5C" w:rsidRPr="00A81F5C" w:rsidRDefault="00A81F5C" w:rsidP="00A81F5C">
      <w:pPr>
        <w:widowControl w:val="0"/>
        <w:numPr>
          <w:ilvl w:val="1"/>
          <w:numId w:val="4"/>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eastAsia="lv-LV"/>
        </w:rPr>
      </w:pPr>
      <w:r w:rsidRPr="00A81F5C">
        <w:rPr>
          <w:rFonts w:ascii="Times New Roman" w:eastAsia="Times New Roman" w:hAnsi="Times New Roman" w:cs="Times New Roman"/>
          <w:sz w:val="24"/>
          <w:szCs w:val="24"/>
          <w:lang w:val="lv-LV"/>
        </w:rPr>
        <w:t>Līguma summa sevī ietver Preces iepirkšanu un piegādi, iespējamos nodokļus un nodevu maksājumus valsts un pašvaldības budžetos un citus maksājumus, kas būs jāizdara Pārdevējam, lai pienācīgi un pilnībā izpildītu Līgumā noteikto.</w:t>
      </w:r>
    </w:p>
    <w:p w:rsidR="00A81F5C" w:rsidRPr="00A81F5C" w:rsidRDefault="00A81F5C" w:rsidP="00A81F5C">
      <w:pPr>
        <w:widowControl w:val="0"/>
        <w:numPr>
          <w:ilvl w:val="1"/>
          <w:numId w:val="4"/>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eastAsia="lv-LV"/>
        </w:rPr>
      </w:pPr>
      <w:r w:rsidRPr="00A81F5C">
        <w:rPr>
          <w:rFonts w:ascii="Times New Roman" w:eastAsia="Times New Roman" w:hAnsi="Times New Roman" w:cs="Times New Roman"/>
          <w:sz w:val="24"/>
          <w:szCs w:val="24"/>
          <w:lang w:val="lv-LV"/>
        </w:rPr>
        <w:t>Tāmē noteiktās Preces izmaksu cenas paliek nemainīgas Līguma darbības laikā.</w:t>
      </w:r>
    </w:p>
    <w:p w:rsidR="00A81F5C" w:rsidRPr="00A81F5C" w:rsidRDefault="00A81F5C" w:rsidP="00A81F5C">
      <w:pPr>
        <w:widowControl w:val="0"/>
        <w:numPr>
          <w:ilvl w:val="1"/>
          <w:numId w:val="4"/>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eastAsia="lv-LV"/>
        </w:rPr>
      </w:pPr>
      <w:r w:rsidRPr="00A81F5C">
        <w:rPr>
          <w:rFonts w:ascii="Times New Roman" w:eastAsia="Times New Roman" w:hAnsi="Times New Roman" w:cs="Times New Roman"/>
          <w:sz w:val="24"/>
          <w:szCs w:val="24"/>
          <w:lang w:val="lv-LV"/>
        </w:rPr>
        <w:t>Pircējs pārskaita Līguma summu uz Pārdevēja norādīto bankas norēķinu kontu 30 (trīsdesmit) dienu laikā, ja ir iestājušies visi zemāk minētie nosacījumi:</w:t>
      </w:r>
    </w:p>
    <w:p w:rsidR="00A81F5C" w:rsidRPr="00A81F5C" w:rsidRDefault="00A81F5C" w:rsidP="00A81F5C">
      <w:pPr>
        <w:numPr>
          <w:ilvl w:val="2"/>
          <w:numId w:val="4"/>
        </w:numPr>
        <w:suppressAutoHyphens/>
        <w:spacing w:after="120" w:line="20" w:lineRule="atLeast"/>
        <w:ind w:left="993" w:hanging="567"/>
        <w:jc w:val="both"/>
        <w:rPr>
          <w:rFonts w:ascii="Times New Roman" w:eastAsia="Times New Roman" w:hAnsi="Times New Roman" w:cs="Times New Roman"/>
          <w:sz w:val="24"/>
          <w:szCs w:val="24"/>
          <w:lang w:val="lv-LV"/>
        </w:rPr>
      </w:pPr>
      <w:r w:rsidRPr="00A81F5C">
        <w:rPr>
          <w:rFonts w:ascii="Times New Roman" w:eastAsia="Times New Roman" w:hAnsi="Times New Roman" w:cs="Times New Roman"/>
          <w:sz w:val="24"/>
          <w:szCs w:val="24"/>
          <w:lang w:val="lv-LV"/>
        </w:rPr>
        <w:t>Puses ir parakstījušas Preces nodošanas – pieņemšanas aktu;</w:t>
      </w:r>
    </w:p>
    <w:p w:rsidR="00A81F5C" w:rsidRPr="00A81F5C" w:rsidRDefault="00A81F5C" w:rsidP="00A81F5C">
      <w:pPr>
        <w:numPr>
          <w:ilvl w:val="2"/>
          <w:numId w:val="4"/>
        </w:numPr>
        <w:suppressAutoHyphens/>
        <w:spacing w:after="120" w:line="20" w:lineRule="atLeast"/>
        <w:ind w:left="993" w:hanging="567"/>
        <w:jc w:val="both"/>
        <w:rPr>
          <w:rFonts w:ascii="Times New Roman" w:eastAsia="Times New Roman" w:hAnsi="Times New Roman" w:cs="Times New Roman"/>
          <w:sz w:val="24"/>
          <w:szCs w:val="24"/>
          <w:lang w:val="lv-LV"/>
        </w:rPr>
      </w:pPr>
      <w:r w:rsidRPr="00A81F5C">
        <w:rPr>
          <w:rFonts w:ascii="Times New Roman" w:eastAsia="Times New Roman" w:hAnsi="Times New Roman" w:cs="Times New Roman"/>
          <w:sz w:val="24"/>
          <w:szCs w:val="24"/>
          <w:lang w:val="lv-LV"/>
        </w:rPr>
        <w:lastRenderedPageBreak/>
        <w:t>Pārdevējs ir iesniedzis Pircējam rēķinu par Preces piegādi.</w:t>
      </w:r>
    </w:p>
    <w:p w:rsidR="00A81F5C" w:rsidRPr="00A81F5C" w:rsidRDefault="00A81F5C" w:rsidP="00A81F5C">
      <w:pPr>
        <w:numPr>
          <w:ilvl w:val="1"/>
          <w:numId w:val="4"/>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rPr>
      </w:pPr>
      <w:r w:rsidRPr="00A81F5C">
        <w:rPr>
          <w:rFonts w:ascii="Times New Roman" w:eastAsia="Times New Roman" w:hAnsi="Times New Roman" w:cs="Times New Roman"/>
          <w:sz w:val="24"/>
          <w:szCs w:val="24"/>
          <w:lang w:val="lv-LV"/>
        </w:rPr>
        <w:t>Nekvalitatīva vai Tehniskajai specifikācijai neatbilstoša Prece netiek pieņemta un apmaksāta.</w:t>
      </w:r>
    </w:p>
    <w:p w:rsidR="00A81F5C" w:rsidRPr="00A81F5C" w:rsidRDefault="00A81F5C" w:rsidP="00A81F5C">
      <w:pPr>
        <w:numPr>
          <w:ilvl w:val="1"/>
          <w:numId w:val="4"/>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rPr>
      </w:pPr>
      <w:r w:rsidRPr="00A81F5C">
        <w:rPr>
          <w:rFonts w:ascii="Times New Roman" w:eastAsia="Times New Roman" w:hAnsi="Times New Roman" w:cs="Times New Roman"/>
          <w:sz w:val="24"/>
          <w:szCs w:val="24"/>
          <w:lang w:val="lv-LV"/>
        </w:rPr>
        <w:t>Par samaksas brīdi uzskatāms bankas atzīmes datums Pircēja maksājuma uzdevumā.</w:t>
      </w:r>
    </w:p>
    <w:p w:rsidR="00A81F5C" w:rsidRPr="00A81F5C" w:rsidRDefault="00A81F5C" w:rsidP="00A81F5C">
      <w:pPr>
        <w:numPr>
          <w:ilvl w:val="1"/>
          <w:numId w:val="4"/>
        </w:numPr>
        <w:tabs>
          <w:tab w:val="clear" w:pos="360"/>
        </w:tabs>
        <w:suppressAutoHyphens/>
        <w:spacing w:after="120" w:line="20" w:lineRule="atLeast"/>
        <w:ind w:left="426" w:hanging="426"/>
        <w:jc w:val="both"/>
        <w:rPr>
          <w:rFonts w:ascii="Times New Roman" w:eastAsia="Times New Roman" w:hAnsi="Times New Roman" w:cs="Times New Roman"/>
          <w:sz w:val="24"/>
          <w:szCs w:val="24"/>
          <w:lang w:val="lv-LV"/>
        </w:rPr>
      </w:pPr>
      <w:r w:rsidRPr="00A81F5C">
        <w:rPr>
          <w:rFonts w:ascii="Times New Roman" w:eastAsia="Times New Roman" w:hAnsi="Times New Roman" w:cs="Times New Roman"/>
          <w:color w:val="000000"/>
          <w:sz w:val="24"/>
          <w:szCs w:val="24"/>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A81F5C" w:rsidRPr="00A81F5C" w:rsidRDefault="00A81F5C" w:rsidP="00A81F5C">
      <w:pPr>
        <w:suppressAutoHyphens/>
        <w:spacing w:after="120" w:line="20" w:lineRule="atLeast"/>
        <w:ind w:left="426"/>
        <w:jc w:val="both"/>
        <w:rPr>
          <w:rFonts w:ascii="Times New Roman" w:eastAsia="Times New Roman" w:hAnsi="Times New Roman" w:cs="Times New Roman"/>
          <w:sz w:val="24"/>
          <w:szCs w:val="24"/>
          <w:lang w:val="lv-LV"/>
        </w:rPr>
      </w:pPr>
    </w:p>
    <w:p w:rsidR="00A81F5C" w:rsidRPr="00A81F5C" w:rsidRDefault="00A81F5C" w:rsidP="00A81F5C">
      <w:pPr>
        <w:widowControl w:val="0"/>
        <w:numPr>
          <w:ilvl w:val="0"/>
          <w:numId w:val="4"/>
        </w:numPr>
        <w:tabs>
          <w:tab w:val="clear" w:pos="360"/>
        </w:tabs>
        <w:suppressAutoHyphens/>
        <w:spacing w:after="120" w:line="20" w:lineRule="atLeast"/>
        <w:jc w:val="center"/>
        <w:rPr>
          <w:rFonts w:ascii="Times New Roman" w:eastAsia="Times New Roman" w:hAnsi="Times New Roman" w:cs="Times New Roman"/>
          <w:b/>
          <w:bCs/>
          <w:sz w:val="24"/>
          <w:szCs w:val="24"/>
          <w:lang w:val="lv-LV"/>
        </w:rPr>
      </w:pPr>
      <w:r w:rsidRPr="00A81F5C">
        <w:rPr>
          <w:rFonts w:ascii="Times New Roman" w:eastAsia="Times New Roman" w:hAnsi="Times New Roman" w:cs="Times New Roman"/>
          <w:b/>
          <w:bCs/>
          <w:sz w:val="24"/>
          <w:szCs w:val="24"/>
          <w:lang w:val="lv-LV"/>
        </w:rPr>
        <w:t>Termiņi</w:t>
      </w:r>
    </w:p>
    <w:p w:rsidR="00A81F5C" w:rsidRPr="00A81F5C" w:rsidRDefault="00A81F5C" w:rsidP="00A81F5C">
      <w:pPr>
        <w:numPr>
          <w:ilvl w:val="0"/>
          <w:numId w:val="5"/>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A81F5C">
        <w:rPr>
          <w:rFonts w:ascii="Times New Roman" w:eastAsia="Times New Roman" w:hAnsi="Times New Roman" w:cs="Times New Roman"/>
          <w:sz w:val="24"/>
          <w:szCs w:val="24"/>
          <w:lang w:val="lv-LV"/>
        </w:rPr>
        <w:t>Līgums stājas spēkā ar tā parakstīšanas brīdi un darbojas līdz no tā izrietošo Pušu saistību pilnīgai izpildei.</w:t>
      </w:r>
    </w:p>
    <w:p w:rsidR="00A81F5C" w:rsidRPr="00A81F5C" w:rsidRDefault="00A81F5C" w:rsidP="00A81F5C">
      <w:pPr>
        <w:numPr>
          <w:ilvl w:val="0"/>
          <w:numId w:val="5"/>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A81F5C">
        <w:rPr>
          <w:rFonts w:ascii="Times New Roman" w:eastAsia="Times New Roman" w:hAnsi="Times New Roman" w:cs="Times New Roman"/>
          <w:bCs/>
          <w:sz w:val="24"/>
          <w:szCs w:val="24"/>
          <w:lang w:val="lv-LV"/>
        </w:rPr>
        <w:t>Pārdevējs</w:t>
      </w:r>
      <w:r w:rsidRPr="00A81F5C">
        <w:rPr>
          <w:rFonts w:ascii="Times New Roman" w:eastAsia="Times New Roman" w:hAnsi="Times New Roman" w:cs="Times New Roman"/>
          <w:b/>
          <w:bCs/>
          <w:sz w:val="24"/>
          <w:szCs w:val="24"/>
          <w:lang w:val="lv-LV"/>
        </w:rPr>
        <w:t xml:space="preserve"> </w:t>
      </w:r>
      <w:r w:rsidRPr="00A81F5C">
        <w:rPr>
          <w:rFonts w:ascii="Times New Roman" w:eastAsia="Times New Roman" w:hAnsi="Times New Roman" w:cs="Times New Roman"/>
          <w:sz w:val="24"/>
          <w:szCs w:val="24"/>
          <w:lang w:val="lv-LV"/>
        </w:rPr>
        <w:t>veic Preces piegādi saskaņā ar Līguma un tā pielikuma nosacījumiem.</w:t>
      </w:r>
    </w:p>
    <w:p w:rsidR="00A81F5C" w:rsidRPr="00A81F5C" w:rsidRDefault="00A81F5C" w:rsidP="00A81F5C">
      <w:pPr>
        <w:numPr>
          <w:ilvl w:val="0"/>
          <w:numId w:val="5"/>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A81F5C">
        <w:rPr>
          <w:rFonts w:ascii="Times New Roman" w:eastAsia="Times New Roman" w:hAnsi="Times New Roman" w:cs="Times New Roman"/>
          <w:sz w:val="24"/>
          <w:szCs w:val="24"/>
          <w:lang w:val="lv-LV"/>
        </w:rPr>
        <w:t>Preces piegādes un nodošanas termiņš ir līdz 2016.gada 16.novembrim.</w:t>
      </w:r>
    </w:p>
    <w:p w:rsidR="00A81F5C" w:rsidRPr="00A81F5C" w:rsidRDefault="00A81F5C" w:rsidP="00A81F5C">
      <w:pPr>
        <w:numPr>
          <w:ilvl w:val="0"/>
          <w:numId w:val="5"/>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A81F5C">
        <w:rPr>
          <w:rFonts w:ascii="Times New Roman" w:eastAsia="Times New Roman" w:hAnsi="Times New Roman" w:cs="Times New Roman"/>
          <w:sz w:val="24"/>
          <w:szCs w:val="24"/>
          <w:lang w:val="lv-LV"/>
        </w:rPr>
        <w:t>Prece tiek uzskatīta par piegādātu brīdī, kad tiek parakstīts Preces pieņemšanas – nodošanas akts.</w:t>
      </w:r>
    </w:p>
    <w:p w:rsidR="00A81F5C" w:rsidRPr="00A81F5C" w:rsidRDefault="00A81F5C" w:rsidP="00A81F5C">
      <w:pPr>
        <w:suppressAutoHyphens/>
        <w:spacing w:after="120" w:line="20" w:lineRule="atLeast"/>
        <w:jc w:val="both"/>
        <w:rPr>
          <w:rFonts w:ascii="Times New Roman" w:eastAsia="Times New Roman" w:hAnsi="Times New Roman" w:cs="Times New Roman"/>
          <w:b/>
          <w:bCs/>
          <w:sz w:val="24"/>
          <w:szCs w:val="24"/>
          <w:lang w:val="lv-LV"/>
        </w:rPr>
      </w:pPr>
    </w:p>
    <w:p w:rsidR="00A81F5C" w:rsidRPr="00A81F5C" w:rsidRDefault="00A81F5C" w:rsidP="00A81F5C">
      <w:pPr>
        <w:widowControl w:val="0"/>
        <w:numPr>
          <w:ilvl w:val="0"/>
          <w:numId w:val="4"/>
        </w:numPr>
        <w:tabs>
          <w:tab w:val="clear" w:pos="360"/>
        </w:tabs>
        <w:suppressAutoHyphens/>
        <w:spacing w:after="120" w:line="20" w:lineRule="atLeast"/>
        <w:jc w:val="center"/>
        <w:rPr>
          <w:rFonts w:ascii="Times New Roman" w:eastAsia="Times New Roman" w:hAnsi="Times New Roman" w:cs="Times New Roman"/>
          <w:b/>
          <w:bCs/>
          <w:sz w:val="24"/>
          <w:szCs w:val="24"/>
          <w:lang w:val="lv-LV"/>
        </w:rPr>
      </w:pPr>
      <w:r w:rsidRPr="00A81F5C">
        <w:rPr>
          <w:rFonts w:ascii="Times New Roman" w:eastAsia="Times New Roman" w:hAnsi="Times New Roman" w:cs="Times New Roman"/>
          <w:b/>
          <w:bCs/>
          <w:sz w:val="24"/>
          <w:szCs w:val="24"/>
          <w:lang w:val="lv-LV"/>
        </w:rPr>
        <w:t>Līguma garantijas</w:t>
      </w:r>
    </w:p>
    <w:p w:rsidR="00A81F5C" w:rsidRPr="00A81F5C" w:rsidRDefault="00A81F5C" w:rsidP="00A81F5C">
      <w:pPr>
        <w:numPr>
          <w:ilvl w:val="0"/>
          <w:numId w:val="2"/>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A81F5C">
        <w:rPr>
          <w:rFonts w:ascii="Times New Roman" w:eastAsia="Calibri" w:hAnsi="Times New Roman" w:cs="Times New Roman"/>
          <w:sz w:val="24"/>
          <w:szCs w:val="24"/>
          <w:lang w:val="lv-LV" w:eastAsia="lv-LV"/>
        </w:rPr>
        <w:t>Pārdevējs 5 (piecu) darba dienu laikā pēc Līguma noslēgšanas iesniedz Pircējam kredītiestādes vai apdrošinātāja izsniegtu Līguma saistību izpildes garantiju</w:t>
      </w:r>
      <w:r w:rsidR="00564AF9">
        <w:rPr>
          <w:rFonts w:ascii="Times New Roman" w:eastAsia="Calibri" w:hAnsi="Times New Roman" w:cs="Times New Roman"/>
          <w:sz w:val="24"/>
          <w:szCs w:val="24"/>
          <w:lang w:val="lv-LV" w:eastAsia="lv-LV"/>
        </w:rPr>
        <w:t xml:space="preserve"> </w:t>
      </w:r>
      <w:r w:rsidR="00564AF9">
        <w:rPr>
          <w:rFonts w:ascii="Times New Roman" w:eastAsia="Times New Roman" w:hAnsi="Times New Roman" w:cs="Times New Roman"/>
          <w:sz w:val="24"/>
          <w:szCs w:val="24"/>
          <w:lang w:val="lv-LV"/>
        </w:rPr>
        <w:t>(Līguma pielikums Nr.4</w:t>
      </w:r>
      <w:r w:rsidR="00564AF9" w:rsidRPr="00A81F5C">
        <w:rPr>
          <w:rFonts w:ascii="Times New Roman" w:eastAsia="Times New Roman" w:hAnsi="Times New Roman" w:cs="Times New Roman"/>
          <w:sz w:val="24"/>
          <w:szCs w:val="24"/>
          <w:lang w:val="lv-LV"/>
        </w:rPr>
        <w:t>)</w:t>
      </w:r>
      <w:r w:rsidRPr="00A81F5C">
        <w:rPr>
          <w:rFonts w:ascii="Times New Roman" w:eastAsia="Calibri" w:hAnsi="Times New Roman" w:cs="Times New Roman"/>
          <w:sz w:val="24"/>
          <w:szCs w:val="24"/>
          <w:lang w:val="lv-LV" w:eastAsia="lv-LV"/>
        </w:rPr>
        <w:t xml:space="preserve"> 10% (desmit procentu) apmērā no kopējās Līguma summas.</w:t>
      </w:r>
    </w:p>
    <w:p w:rsidR="00A81F5C" w:rsidRPr="00A81F5C" w:rsidRDefault="00A81F5C" w:rsidP="00A81F5C">
      <w:pPr>
        <w:numPr>
          <w:ilvl w:val="0"/>
          <w:numId w:val="2"/>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A81F5C">
        <w:rPr>
          <w:rFonts w:ascii="Times New Roman" w:eastAsia="Calibri" w:hAnsi="Times New Roman" w:cs="Times New Roman"/>
          <w:sz w:val="24"/>
          <w:szCs w:val="24"/>
          <w:lang w:val="lv-LV" w:eastAsia="lv-LV"/>
        </w:rPr>
        <w:t>Līguma saistību izpildes garantiju Pircējs ir tiesīgs izmantot, lai kompensētu Pārdevēja saistību neizpildes rezultātā Pircējam nodarītos zaudējumus vai lai ieturētu līgumsodu.</w:t>
      </w:r>
    </w:p>
    <w:p w:rsidR="00A81F5C" w:rsidRPr="00A81F5C" w:rsidRDefault="00A81F5C" w:rsidP="00A81F5C">
      <w:pPr>
        <w:numPr>
          <w:ilvl w:val="0"/>
          <w:numId w:val="2"/>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A81F5C">
        <w:rPr>
          <w:rFonts w:ascii="Times New Roman" w:eastAsia="Calibri" w:hAnsi="Times New Roman" w:cs="Times New Roman"/>
          <w:sz w:val="24"/>
          <w:szCs w:val="24"/>
          <w:lang w:val="lv-LV"/>
        </w:rPr>
        <w:t>Līguma saistību izpildes garantija ir spēkā no tās izdošanas datuma līdz preces kvalitātes garantijas iesniegšanas brīdim.</w:t>
      </w:r>
    </w:p>
    <w:p w:rsidR="00A81F5C" w:rsidRPr="00A81F5C" w:rsidRDefault="00A81F5C" w:rsidP="00A81F5C">
      <w:pPr>
        <w:numPr>
          <w:ilvl w:val="0"/>
          <w:numId w:val="2"/>
        </w:numPr>
        <w:suppressAutoHyphens/>
        <w:spacing w:after="120" w:line="20" w:lineRule="atLeast"/>
        <w:ind w:left="426" w:hanging="426"/>
        <w:jc w:val="both"/>
        <w:rPr>
          <w:rFonts w:ascii="Times New Roman" w:eastAsia="Times New Roman" w:hAnsi="Times New Roman" w:cs="Times New Roman"/>
          <w:b/>
          <w:bCs/>
          <w:sz w:val="24"/>
          <w:szCs w:val="24"/>
          <w:lang w:val="lv-LV"/>
        </w:rPr>
      </w:pPr>
      <w:r w:rsidRPr="00A81F5C">
        <w:rPr>
          <w:rFonts w:ascii="Times New Roman" w:eastAsia="Times New Roman" w:hAnsi="Times New Roman" w:cs="Times New Roman"/>
          <w:sz w:val="24"/>
          <w:szCs w:val="24"/>
          <w:lang w:val="lv-LV"/>
        </w:rPr>
        <w:t>Līguma saistību izpildes garantijas oriģināls tiks atgriezts pēc noslēgtā iepirkuma līguma pilnīgas izpildes.</w:t>
      </w:r>
    </w:p>
    <w:p w:rsidR="00A81F5C" w:rsidRPr="00A81F5C" w:rsidRDefault="00A81F5C" w:rsidP="00A81F5C">
      <w:pPr>
        <w:numPr>
          <w:ilvl w:val="0"/>
          <w:numId w:val="2"/>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A81F5C">
        <w:rPr>
          <w:rFonts w:ascii="Times New Roman" w:eastAsia="Calibri" w:hAnsi="Times New Roman" w:cs="Times New Roman"/>
          <w:sz w:val="24"/>
          <w:szCs w:val="24"/>
          <w:lang w:val="lv-LV"/>
        </w:rPr>
        <w:t xml:space="preserve">Pārdevējs </w:t>
      </w:r>
      <w:r w:rsidRPr="00A81F5C">
        <w:rPr>
          <w:rFonts w:ascii="Times New Roman" w:eastAsia="Times New Roman" w:hAnsi="Times New Roman" w:cs="Times New Roman"/>
          <w:sz w:val="24"/>
          <w:szCs w:val="24"/>
          <w:lang w:val="lv-LV"/>
        </w:rPr>
        <w:t>Preces pieņemšanas – nodošanas akta</w:t>
      </w:r>
      <w:r w:rsidRPr="00A81F5C">
        <w:rPr>
          <w:rFonts w:ascii="Times New Roman" w:eastAsia="Calibri" w:hAnsi="Times New Roman" w:cs="Times New Roman"/>
          <w:sz w:val="24"/>
          <w:szCs w:val="24"/>
          <w:lang w:val="lv-LV"/>
        </w:rPr>
        <w:t xml:space="preserve"> parakstīšanas dienā iesniedz Pircējam kredītiestādes vai apdrošinātāja izsniegtu Preces </w:t>
      </w:r>
      <w:r w:rsidRPr="00A81F5C">
        <w:rPr>
          <w:rFonts w:ascii="Times New Roman" w:eastAsia="Times New Roman" w:hAnsi="Times New Roman" w:cs="Times New Roman"/>
          <w:sz w:val="24"/>
          <w:szCs w:val="24"/>
          <w:lang w:val="lv-LV"/>
        </w:rPr>
        <w:t>kvalitātes garantiju</w:t>
      </w:r>
      <w:r w:rsidRPr="00A81F5C">
        <w:rPr>
          <w:rFonts w:ascii="Times New Roman" w:eastAsia="Calibri" w:hAnsi="Times New Roman" w:cs="Times New Roman"/>
          <w:sz w:val="24"/>
          <w:szCs w:val="24"/>
          <w:lang w:val="lv-LV"/>
        </w:rPr>
        <w:t xml:space="preserve"> </w:t>
      </w:r>
      <w:r w:rsidR="00A17D94">
        <w:rPr>
          <w:rFonts w:ascii="Times New Roman" w:eastAsia="Times New Roman" w:hAnsi="Times New Roman" w:cs="Times New Roman"/>
          <w:sz w:val="24"/>
          <w:szCs w:val="24"/>
          <w:lang w:val="lv-LV"/>
        </w:rPr>
        <w:t>(Līguma pielikums Nr.5</w:t>
      </w:r>
      <w:r w:rsidR="00564AF9" w:rsidRPr="00A81F5C">
        <w:rPr>
          <w:rFonts w:ascii="Times New Roman" w:eastAsia="Times New Roman" w:hAnsi="Times New Roman" w:cs="Times New Roman"/>
          <w:sz w:val="24"/>
          <w:szCs w:val="24"/>
          <w:lang w:val="lv-LV"/>
        </w:rPr>
        <w:t>)</w:t>
      </w:r>
      <w:r w:rsidR="00564AF9">
        <w:rPr>
          <w:rFonts w:ascii="Times New Roman" w:eastAsia="Times New Roman" w:hAnsi="Times New Roman" w:cs="Times New Roman"/>
          <w:sz w:val="24"/>
          <w:szCs w:val="24"/>
          <w:lang w:val="lv-LV"/>
        </w:rPr>
        <w:t xml:space="preserve"> </w:t>
      </w:r>
      <w:r w:rsidRPr="00A81F5C">
        <w:rPr>
          <w:rFonts w:ascii="Times New Roman" w:eastAsia="Calibri" w:hAnsi="Times New Roman" w:cs="Times New Roman"/>
          <w:sz w:val="24"/>
          <w:szCs w:val="24"/>
          <w:lang w:val="lv-LV"/>
        </w:rPr>
        <w:t>5% (piecu procentu) apmērā no kopējās Līguma summas.</w:t>
      </w:r>
    </w:p>
    <w:p w:rsidR="00A81F5C" w:rsidRPr="00A81F5C" w:rsidRDefault="00A81F5C" w:rsidP="00A81F5C">
      <w:pPr>
        <w:numPr>
          <w:ilvl w:val="0"/>
          <w:numId w:val="2"/>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A81F5C">
        <w:rPr>
          <w:rFonts w:ascii="Times New Roman" w:eastAsia="Calibri" w:hAnsi="Times New Roman" w:cs="Times New Roman"/>
          <w:sz w:val="24"/>
          <w:szCs w:val="24"/>
          <w:lang w:val="lv-LV"/>
        </w:rPr>
        <w:t xml:space="preserve">Preces </w:t>
      </w:r>
      <w:r w:rsidRPr="00A81F5C">
        <w:rPr>
          <w:rFonts w:ascii="Times New Roman" w:eastAsia="Times New Roman" w:hAnsi="Times New Roman" w:cs="Times New Roman"/>
          <w:sz w:val="24"/>
          <w:szCs w:val="24"/>
          <w:lang w:val="lv-LV"/>
        </w:rPr>
        <w:t>kvalitātes garantiju</w:t>
      </w:r>
      <w:r w:rsidRPr="00A81F5C">
        <w:rPr>
          <w:rFonts w:ascii="Times New Roman" w:eastAsia="Calibri" w:hAnsi="Times New Roman" w:cs="Times New Roman"/>
          <w:sz w:val="24"/>
          <w:szCs w:val="24"/>
          <w:lang w:val="lv-LV" w:eastAsia="lv-LV"/>
        </w:rPr>
        <w:t xml:space="preserve"> Pircējs ir tiesīgs izmantot, lai kompensētu </w:t>
      </w:r>
      <w:r w:rsidRPr="00A81F5C">
        <w:rPr>
          <w:rFonts w:ascii="Times New Roman" w:eastAsia="Calibri" w:hAnsi="Times New Roman" w:cs="Times New Roman"/>
          <w:sz w:val="24"/>
          <w:szCs w:val="24"/>
          <w:lang w:val="lv-LV"/>
        </w:rPr>
        <w:t xml:space="preserve">garantijas laikā konstatēto </w:t>
      </w:r>
      <w:r w:rsidRPr="00A81F5C">
        <w:rPr>
          <w:rFonts w:ascii="Times New Roman" w:eastAsia="Times New Roman" w:hAnsi="Times New Roman" w:cs="Times New Roman"/>
          <w:sz w:val="24"/>
          <w:szCs w:val="24"/>
          <w:lang w:val="lv-LV"/>
        </w:rPr>
        <w:t xml:space="preserve">preces defektu, trūkumu vai neatbilstības novēršanas izmaksas un/vai </w:t>
      </w:r>
      <w:r w:rsidRPr="00A81F5C">
        <w:rPr>
          <w:rFonts w:ascii="Times New Roman" w:eastAsia="Calibri" w:hAnsi="Times New Roman" w:cs="Times New Roman"/>
          <w:sz w:val="24"/>
          <w:szCs w:val="24"/>
          <w:lang w:val="lv-LV" w:eastAsia="lv-LV"/>
        </w:rPr>
        <w:t>lai ieturētu Līgumā nolīgto līgumsodu.</w:t>
      </w:r>
    </w:p>
    <w:p w:rsidR="00A81F5C" w:rsidRPr="00A81F5C" w:rsidRDefault="00A81F5C" w:rsidP="00A81F5C">
      <w:pPr>
        <w:numPr>
          <w:ilvl w:val="0"/>
          <w:numId w:val="2"/>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A81F5C">
        <w:rPr>
          <w:rFonts w:ascii="Times New Roman" w:eastAsia="Calibri" w:hAnsi="Times New Roman" w:cs="Times New Roman"/>
          <w:sz w:val="24"/>
          <w:szCs w:val="24"/>
          <w:lang w:val="lv-LV"/>
        </w:rPr>
        <w:t xml:space="preserve">Preces </w:t>
      </w:r>
      <w:r w:rsidRPr="00A81F5C">
        <w:rPr>
          <w:rFonts w:ascii="Times New Roman" w:eastAsia="Times New Roman" w:hAnsi="Times New Roman" w:cs="Times New Roman"/>
          <w:sz w:val="24"/>
          <w:szCs w:val="24"/>
          <w:lang w:val="lv-LV"/>
        </w:rPr>
        <w:t>kvalitātes garantiju</w:t>
      </w:r>
      <w:r w:rsidRPr="00A81F5C">
        <w:rPr>
          <w:rFonts w:ascii="Times New Roman" w:eastAsia="Calibri" w:hAnsi="Times New Roman" w:cs="Times New Roman"/>
          <w:sz w:val="24"/>
          <w:szCs w:val="24"/>
          <w:lang w:val="lv-LV"/>
        </w:rPr>
        <w:t xml:space="preserve"> Pārdevējs uztur spēkā 2 (divus) gadus no </w:t>
      </w:r>
      <w:r w:rsidRPr="00A81F5C">
        <w:rPr>
          <w:rFonts w:ascii="Times New Roman" w:eastAsia="Times New Roman" w:hAnsi="Times New Roman" w:cs="Times New Roman"/>
          <w:sz w:val="24"/>
          <w:szCs w:val="24"/>
          <w:lang w:val="lv-LV"/>
        </w:rPr>
        <w:t>Preces pieņemšanas – nodošanas akta</w:t>
      </w:r>
      <w:r w:rsidRPr="00A81F5C">
        <w:rPr>
          <w:rFonts w:ascii="Times New Roman" w:eastAsia="Calibri" w:hAnsi="Times New Roman" w:cs="Times New Roman"/>
          <w:sz w:val="24"/>
          <w:szCs w:val="24"/>
          <w:lang w:val="lv-LV"/>
        </w:rPr>
        <w:t xml:space="preserve"> parakstīšanas brīža.</w:t>
      </w:r>
    </w:p>
    <w:p w:rsidR="00A81F5C" w:rsidRPr="00A81F5C" w:rsidRDefault="00A81F5C" w:rsidP="00A81F5C">
      <w:pPr>
        <w:numPr>
          <w:ilvl w:val="0"/>
          <w:numId w:val="2"/>
        </w:numPr>
        <w:suppressAutoHyphens/>
        <w:spacing w:after="120" w:line="20" w:lineRule="atLeast"/>
        <w:ind w:left="426" w:hanging="426"/>
        <w:jc w:val="both"/>
        <w:rPr>
          <w:rFonts w:ascii="Times New Roman" w:eastAsia="Calibri" w:hAnsi="Times New Roman" w:cs="Times New Roman"/>
          <w:sz w:val="24"/>
          <w:szCs w:val="24"/>
          <w:lang w:val="lv-LV" w:eastAsia="lv-LV"/>
        </w:rPr>
      </w:pPr>
      <w:r w:rsidRPr="00A81F5C">
        <w:rPr>
          <w:rFonts w:ascii="Times New Roman" w:eastAsia="Times New Roman" w:hAnsi="Times New Roman" w:cs="Times New Roman"/>
          <w:sz w:val="24"/>
          <w:szCs w:val="24"/>
          <w:lang w:val="lv-LV"/>
        </w:rPr>
        <w:t>Preces kvalitātes garantijas oriģināls tiks atgriezts pēc garantijas laika notecējuma.</w:t>
      </w:r>
    </w:p>
    <w:p w:rsidR="00A81F5C" w:rsidRPr="00A81F5C" w:rsidRDefault="00A81F5C" w:rsidP="00A81F5C">
      <w:pPr>
        <w:suppressAutoHyphens/>
        <w:spacing w:after="120" w:line="20" w:lineRule="atLeast"/>
        <w:jc w:val="both"/>
        <w:rPr>
          <w:rFonts w:ascii="Times New Roman" w:eastAsia="Times New Roman" w:hAnsi="Times New Roman" w:cs="Times New Roman"/>
          <w:sz w:val="24"/>
          <w:szCs w:val="24"/>
          <w:lang w:val="lv-LV"/>
        </w:rPr>
      </w:pPr>
    </w:p>
    <w:p w:rsidR="00A81F5C" w:rsidRPr="00A81F5C" w:rsidRDefault="00A81F5C" w:rsidP="00A81F5C">
      <w:pPr>
        <w:numPr>
          <w:ilvl w:val="0"/>
          <w:numId w:val="4"/>
        </w:numPr>
        <w:suppressAutoHyphens/>
        <w:spacing w:after="120" w:line="20" w:lineRule="atLeast"/>
        <w:jc w:val="center"/>
        <w:rPr>
          <w:rFonts w:ascii="Times New Roman" w:eastAsia="Times New Roman" w:hAnsi="Times New Roman" w:cs="Times New Roman"/>
          <w:b/>
          <w:bCs/>
          <w:sz w:val="24"/>
          <w:szCs w:val="24"/>
          <w:lang w:val="lv-LV"/>
        </w:rPr>
      </w:pPr>
      <w:r w:rsidRPr="00A81F5C">
        <w:rPr>
          <w:rFonts w:ascii="Times New Roman" w:eastAsia="Times New Roman" w:hAnsi="Times New Roman" w:cs="Times New Roman"/>
          <w:b/>
          <w:bCs/>
          <w:sz w:val="24"/>
          <w:szCs w:val="24"/>
          <w:lang w:val="lv-LV"/>
        </w:rPr>
        <w:t>Preces pieņemšana – nodošana</w:t>
      </w:r>
    </w:p>
    <w:p w:rsidR="00A81F5C" w:rsidRPr="00A81F5C" w:rsidRDefault="00A81F5C" w:rsidP="00A81F5C">
      <w:pPr>
        <w:numPr>
          <w:ilvl w:val="1"/>
          <w:numId w:val="4"/>
        </w:numPr>
        <w:tabs>
          <w:tab w:val="clear" w:pos="360"/>
          <w:tab w:val="num" w:pos="426"/>
        </w:tabs>
        <w:suppressAutoHyphens/>
        <w:spacing w:after="120" w:line="20" w:lineRule="atLeast"/>
        <w:ind w:left="426" w:hanging="426"/>
        <w:jc w:val="both"/>
        <w:rPr>
          <w:rFonts w:ascii="Times New Roman" w:eastAsia="Times New Roman" w:hAnsi="Times New Roman" w:cs="Times New Roman"/>
          <w:b/>
          <w:bCs/>
          <w:sz w:val="24"/>
          <w:szCs w:val="24"/>
          <w:lang w:val="lv-LV"/>
        </w:rPr>
      </w:pPr>
      <w:r w:rsidRPr="00A81F5C">
        <w:rPr>
          <w:rFonts w:ascii="Times" w:eastAsia="Times New Roman" w:hAnsi="Times" w:cs="Times"/>
          <w:sz w:val="24"/>
          <w:szCs w:val="24"/>
          <w:lang w:val="lv-LV"/>
        </w:rPr>
        <w:t>Nododot un pieņemot piegādāto Preci, Pircējs un Pārdevējs noformē Preces pieņemšanas –</w:t>
      </w:r>
      <w:r w:rsidRPr="00A81F5C">
        <w:rPr>
          <w:rFonts w:ascii="Times New Roman" w:eastAsia="Times New Roman" w:hAnsi="Times New Roman" w:cs="Times New Roman"/>
          <w:b/>
          <w:bCs/>
          <w:sz w:val="24"/>
          <w:szCs w:val="24"/>
          <w:lang w:val="lv-LV"/>
        </w:rPr>
        <w:t xml:space="preserve"> </w:t>
      </w:r>
      <w:r w:rsidRPr="00A81F5C">
        <w:rPr>
          <w:rFonts w:ascii="Times" w:eastAsia="Times New Roman" w:hAnsi="Times" w:cs="Times"/>
          <w:sz w:val="24"/>
          <w:szCs w:val="24"/>
          <w:lang w:val="lv-LV"/>
        </w:rPr>
        <w:t xml:space="preserve">nodošanas aktu. </w:t>
      </w:r>
    </w:p>
    <w:p w:rsidR="00A81F5C" w:rsidRPr="00A81F5C" w:rsidRDefault="00A81F5C" w:rsidP="00A81F5C">
      <w:pPr>
        <w:numPr>
          <w:ilvl w:val="1"/>
          <w:numId w:val="4"/>
        </w:numPr>
        <w:tabs>
          <w:tab w:val="clear" w:pos="360"/>
          <w:tab w:val="num" w:pos="426"/>
        </w:tabs>
        <w:suppressAutoHyphens/>
        <w:spacing w:after="120" w:line="20" w:lineRule="atLeast"/>
        <w:ind w:left="426" w:hanging="426"/>
        <w:jc w:val="both"/>
        <w:rPr>
          <w:rFonts w:ascii="Times New Roman" w:eastAsia="Times New Roman" w:hAnsi="Times New Roman" w:cs="Times New Roman"/>
          <w:b/>
          <w:bCs/>
          <w:sz w:val="24"/>
          <w:szCs w:val="24"/>
          <w:lang w:val="lv-LV"/>
        </w:rPr>
      </w:pPr>
      <w:r w:rsidRPr="00A81F5C">
        <w:rPr>
          <w:rFonts w:ascii="Times" w:eastAsia="Times New Roman" w:hAnsi="Times" w:cs="Times"/>
          <w:sz w:val="24"/>
          <w:szCs w:val="24"/>
          <w:lang w:val="lv-LV"/>
        </w:rPr>
        <w:lastRenderedPageBreak/>
        <w:t>Preces piegāde līdz Pircēja norādītajai vietai notiek uz Pārdevēja rēķina.</w:t>
      </w:r>
    </w:p>
    <w:p w:rsidR="00A81F5C" w:rsidRPr="00A81F5C" w:rsidRDefault="00A81F5C" w:rsidP="00A81F5C">
      <w:pPr>
        <w:numPr>
          <w:ilvl w:val="1"/>
          <w:numId w:val="4"/>
        </w:numPr>
        <w:tabs>
          <w:tab w:val="clear" w:pos="360"/>
          <w:tab w:val="num" w:pos="426"/>
        </w:tabs>
        <w:suppressAutoHyphens/>
        <w:spacing w:after="120" w:line="20" w:lineRule="atLeast"/>
        <w:ind w:left="426" w:hanging="426"/>
        <w:jc w:val="both"/>
        <w:rPr>
          <w:rFonts w:ascii="Times New Roman" w:eastAsia="Times New Roman" w:hAnsi="Times New Roman" w:cs="Times New Roman"/>
          <w:b/>
          <w:bCs/>
          <w:sz w:val="24"/>
          <w:szCs w:val="24"/>
          <w:lang w:val="lv-LV"/>
        </w:rPr>
      </w:pPr>
      <w:r w:rsidRPr="00A81F5C">
        <w:rPr>
          <w:rFonts w:ascii="Times" w:eastAsia="Times New Roman" w:hAnsi="Times" w:cs="Times"/>
          <w:sz w:val="24"/>
          <w:szCs w:val="24"/>
          <w:lang w:val="lv-LV"/>
        </w:rPr>
        <w:t>Preču pieņemšana un nodošana notiek abu līgumslēdzēju Pušu pilnvaroto pārstāvju</w:t>
      </w:r>
      <w:r w:rsidRPr="00A81F5C">
        <w:rPr>
          <w:rFonts w:ascii="Times New Roman" w:eastAsia="Times New Roman" w:hAnsi="Times New Roman" w:cs="Times New Roman"/>
          <w:b/>
          <w:bCs/>
          <w:sz w:val="24"/>
          <w:szCs w:val="24"/>
          <w:lang w:val="lv-LV"/>
        </w:rPr>
        <w:t xml:space="preserve"> </w:t>
      </w:r>
      <w:r w:rsidRPr="00A81F5C">
        <w:rPr>
          <w:rFonts w:ascii="Times" w:eastAsia="Times New Roman" w:hAnsi="Times" w:cs="Times"/>
          <w:sz w:val="24"/>
          <w:szCs w:val="24"/>
          <w:lang w:val="lv-LV"/>
        </w:rPr>
        <w:t xml:space="preserve">klātbūtnē, abpusēji parakstot rēķinu </w:t>
      </w:r>
      <w:r w:rsidRPr="00A81F5C">
        <w:rPr>
          <w:rFonts w:ascii="Times New Roman" w:eastAsia="Times New Roman" w:hAnsi="Times New Roman" w:cs="Times New Roman"/>
          <w:sz w:val="24"/>
          <w:szCs w:val="24"/>
          <w:lang w:val="lv-LV"/>
        </w:rPr>
        <w:t>par Preces piegādi</w:t>
      </w:r>
      <w:r w:rsidRPr="00A81F5C">
        <w:rPr>
          <w:rFonts w:ascii="Times" w:eastAsia="Times New Roman" w:hAnsi="Times" w:cs="Times"/>
          <w:sz w:val="24"/>
          <w:szCs w:val="24"/>
          <w:lang w:val="lv-LV"/>
        </w:rPr>
        <w:t>.</w:t>
      </w:r>
    </w:p>
    <w:p w:rsidR="00A81F5C" w:rsidRPr="00A81F5C" w:rsidRDefault="00A81F5C" w:rsidP="00A81F5C">
      <w:pPr>
        <w:numPr>
          <w:ilvl w:val="1"/>
          <w:numId w:val="4"/>
        </w:numPr>
        <w:tabs>
          <w:tab w:val="clear" w:pos="360"/>
          <w:tab w:val="num" w:pos="426"/>
        </w:tabs>
        <w:suppressAutoHyphens/>
        <w:spacing w:after="120" w:line="20" w:lineRule="atLeast"/>
        <w:ind w:left="426" w:hanging="426"/>
        <w:jc w:val="both"/>
        <w:rPr>
          <w:rFonts w:ascii="Times New Roman" w:eastAsia="Times New Roman" w:hAnsi="Times New Roman" w:cs="Times New Roman"/>
          <w:b/>
          <w:bCs/>
          <w:sz w:val="24"/>
          <w:szCs w:val="24"/>
          <w:lang w:val="lv-LV"/>
        </w:rPr>
      </w:pPr>
      <w:r w:rsidRPr="00A81F5C">
        <w:rPr>
          <w:rFonts w:ascii="Times" w:eastAsia="Times New Roman" w:hAnsi="Times" w:cs="Times"/>
          <w:sz w:val="24"/>
          <w:szCs w:val="24"/>
          <w:lang w:val="lv-LV"/>
        </w:rPr>
        <w:t>Par Preces piegādes datumu tiek uzskatīts datums, kuru Pircēja pilnvarotais pārstāvis</w:t>
      </w:r>
      <w:r w:rsidRPr="00A81F5C">
        <w:rPr>
          <w:rFonts w:ascii="Times New Roman" w:eastAsia="Times New Roman" w:hAnsi="Times New Roman" w:cs="Times New Roman"/>
          <w:b/>
          <w:bCs/>
          <w:sz w:val="24"/>
          <w:szCs w:val="24"/>
          <w:lang w:val="lv-LV"/>
        </w:rPr>
        <w:t xml:space="preserve"> </w:t>
      </w:r>
      <w:r w:rsidRPr="00A81F5C">
        <w:rPr>
          <w:rFonts w:ascii="Times" w:eastAsia="Times New Roman" w:hAnsi="Times" w:cs="Times"/>
          <w:sz w:val="24"/>
          <w:szCs w:val="24"/>
          <w:lang w:val="lv-LV"/>
        </w:rPr>
        <w:t xml:space="preserve">atzīmē uz rēķina </w:t>
      </w:r>
      <w:r w:rsidRPr="00A81F5C">
        <w:rPr>
          <w:rFonts w:ascii="Times New Roman" w:eastAsia="Times New Roman" w:hAnsi="Times New Roman" w:cs="Times New Roman"/>
          <w:sz w:val="24"/>
          <w:szCs w:val="24"/>
          <w:lang w:val="lv-LV"/>
        </w:rPr>
        <w:t>par Preces piegādi</w:t>
      </w:r>
      <w:r w:rsidRPr="00A81F5C">
        <w:rPr>
          <w:rFonts w:ascii="Times" w:eastAsia="Times New Roman" w:hAnsi="Times" w:cs="Times"/>
          <w:sz w:val="24"/>
          <w:szCs w:val="24"/>
          <w:lang w:val="lv-LV"/>
        </w:rPr>
        <w:t>, apstiprinot Preces pieņemšanu.</w:t>
      </w:r>
    </w:p>
    <w:p w:rsidR="00A81F5C" w:rsidRPr="00A81F5C" w:rsidRDefault="00A81F5C" w:rsidP="00A81F5C">
      <w:pPr>
        <w:numPr>
          <w:ilvl w:val="1"/>
          <w:numId w:val="4"/>
        </w:numPr>
        <w:tabs>
          <w:tab w:val="clear" w:pos="360"/>
          <w:tab w:val="num" w:pos="426"/>
        </w:tabs>
        <w:suppressAutoHyphens/>
        <w:spacing w:after="120" w:line="20" w:lineRule="atLeast"/>
        <w:ind w:left="426" w:hanging="426"/>
        <w:jc w:val="both"/>
        <w:rPr>
          <w:rFonts w:ascii="Times New Roman" w:eastAsia="Times New Roman" w:hAnsi="Times New Roman" w:cs="Times New Roman"/>
          <w:b/>
          <w:bCs/>
          <w:sz w:val="24"/>
          <w:szCs w:val="24"/>
          <w:lang w:val="lv-LV"/>
        </w:rPr>
      </w:pPr>
      <w:r w:rsidRPr="00A81F5C">
        <w:rPr>
          <w:rFonts w:ascii="Times" w:eastAsia="Times New Roman" w:hAnsi="Times" w:cs="Times"/>
          <w:sz w:val="24"/>
          <w:szCs w:val="24"/>
          <w:lang w:val="lv-LV"/>
        </w:rPr>
        <w:t>Pircējam ir tiesības nepieņemt Preci, kura neatbilst šajā līgumā noteiktajām kvalitātes un tehniskajām prasībām.</w:t>
      </w:r>
    </w:p>
    <w:p w:rsidR="00A81F5C" w:rsidRPr="00A81F5C" w:rsidRDefault="00A81F5C" w:rsidP="00A81F5C">
      <w:pPr>
        <w:suppressAutoHyphens/>
        <w:spacing w:after="120" w:line="20" w:lineRule="atLeast"/>
        <w:rPr>
          <w:rFonts w:ascii="Times New Roman" w:eastAsia="Times New Roman" w:hAnsi="Times New Roman" w:cs="Times New Roman"/>
          <w:b/>
          <w:bCs/>
          <w:sz w:val="24"/>
          <w:szCs w:val="24"/>
          <w:lang w:val="lv-LV"/>
        </w:rPr>
      </w:pPr>
    </w:p>
    <w:p w:rsidR="00A81F5C" w:rsidRPr="00A81F5C" w:rsidRDefault="00A81F5C" w:rsidP="00A81F5C">
      <w:pPr>
        <w:numPr>
          <w:ilvl w:val="0"/>
          <w:numId w:val="4"/>
        </w:numPr>
        <w:suppressAutoHyphens/>
        <w:spacing w:after="120" w:line="20" w:lineRule="atLeast"/>
        <w:jc w:val="center"/>
        <w:rPr>
          <w:rFonts w:ascii="Times New Roman" w:eastAsia="Times New Roman" w:hAnsi="Times New Roman" w:cs="Times New Roman"/>
          <w:b/>
          <w:bCs/>
          <w:sz w:val="24"/>
          <w:szCs w:val="24"/>
          <w:lang w:val="lv-LV"/>
        </w:rPr>
      </w:pPr>
      <w:r w:rsidRPr="00A81F5C">
        <w:rPr>
          <w:rFonts w:ascii="Times New Roman" w:eastAsia="Calibri" w:hAnsi="Times New Roman" w:cs="Times New Roman"/>
          <w:b/>
          <w:bCs/>
          <w:sz w:val="24"/>
          <w:szCs w:val="24"/>
          <w:lang w:val="lv-LV"/>
        </w:rPr>
        <w:t>Preces kvalitātes garantija</w:t>
      </w:r>
    </w:p>
    <w:p w:rsidR="00A81F5C" w:rsidRPr="00A81F5C" w:rsidRDefault="00A81F5C" w:rsidP="00A81F5C">
      <w:pPr>
        <w:numPr>
          <w:ilvl w:val="1"/>
          <w:numId w:val="4"/>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A81F5C">
        <w:rPr>
          <w:rFonts w:ascii="Times New Roman" w:eastAsia="Calibri" w:hAnsi="Times New Roman" w:cs="Times New Roman"/>
          <w:sz w:val="24"/>
          <w:szCs w:val="24"/>
          <w:lang w:val="lv-LV"/>
        </w:rPr>
        <w:t xml:space="preserve">Preces kvalitātes </w:t>
      </w:r>
      <w:r w:rsidRPr="00A81F5C">
        <w:rPr>
          <w:rFonts w:ascii="Times New Roman" w:eastAsia="Calibri" w:hAnsi="Times New Roman" w:cs="Times New Roman"/>
          <w:bCs/>
          <w:sz w:val="24"/>
          <w:szCs w:val="24"/>
          <w:lang w:val="lv-LV"/>
        </w:rPr>
        <w:t>garantijas termiņš</w:t>
      </w:r>
      <w:r w:rsidRPr="00A81F5C">
        <w:rPr>
          <w:rFonts w:ascii="Times New Roman" w:eastAsia="Calibri" w:hAnsi="Times New Roman" w:cs="Times New Roman"/>
          <w:sz w:val="24"/>
          <w:szCs w:val="24"/>
          <w:lang w:val="lv-LV"/>
        </w:rPr>
        <w:t xml:space="preserve"> ir </w:t>
      </w:r>
      <w:r w:rsidRPr="00A81F5C">
        <w:rPr>
          <w:rFonts w:ascii="Times New Roman" w:eastAsia="Calibri" w:hAnsi="Times New Roman" w:cs="Times New Roman"/>
          <w:bCs/>
          <w:sz w:val="24"/>
          <w:szCs w:val="24"/>
          <w:lang w:val="lv-LV"/>
        </w:rPr>
        <w:t>2 (divi) gadi</w:t>
      </w:r>
      <w:r w:rsidRPr="00A81F5C">
        <w:rPr>
          <w:rFonts w:ascii="Times New Roman" w:eastAsia="Calibri" w:hAnsi="Times New Roman" w:cs="Times New Roman"/>
          <w:sz w:val="24"/>
          <w:szCs w:val="24"/>
          <w:lang w:val="lv-LV"/>
        </w:rPr>
        <w:t xml:space="preserve"> no Preces pieņemšanas – nodošanas akta parakstīšanas brīža.</w:t>
      </w:r>
    </w:p>
    <w:p w:rsidR="00A81F5C" w:rsidRPr="00A81F5C" w:rsidRDefault="00A81F5C" w:rsidP="00A81F5C">
      <w:pPr>
        <w:numPr>
          <w:ilvl w:val="1"/>
          <w:numId w:val="4"/>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A81F5C">
        <w:rPr>
          <w:rFonts w:ascii="Times New Roman" w:eastAsia="Calibri" w:hAnsi="Times New Roman" w:cs="Times New Roman"/>
          <w:sz w:val="24"/>
          <w:szCs w:val="24"/>
          <w:lang w:val="lv-LV"/>
        </w:rPr>
        <w:t>Garantijas laikā Pārdevēja pienākums ir novērst ko</w:t>
      </w:r>
      <w:r w:rsidR="00D12F2E">
        <w:rPr>
          <w:rFonts w:ascii="Times New Roman" w:eastAsia="Calibri" w:hAnsi="Times New Roman" w:cs="Times New Roman"/>
          <w:sz w:val="24"/>
          <w:szCs w:val="24"/>
          <w:lang w:val="lv-LV"/>
        </w:rPr>
        <w:t>n</w:t>
      </w:r>
      <w:r w:rsidRPr="00A81F5C">
        <w:rPr>
          <w:rFonts w:ascii="Times New Roman" w:eastAsia="Calibri" w:hAnsi="Times New Roman" w:cs="Times New Roman"/>
          <w:sz w:val="24"/>
          <w:szCs w:val="24"/>
          <w:lang w:val="lv-LV"/>
        </w:rPr>
        <w:t xml:space="preserve">statētos </w:t>
      </w:r>
      <w:r w:rsidRPr="00A81F5C">
        <w:rPr>
          <w:rFonts w:ascii="Times New Roman" w:eastAsia="Times New Roman" w:hAnsi="Times New Roman" w:cs="Times New Roman"/>
          <w:sz w:val="24"/>
          <w:szCs w:val="24"/>
          <w:lang w:val="lv-LV" w:eastAsia="ar-SA"/>
        </w:rPr>
        <w:t>izgatavotāja pieļautus defektus (brāķi)</w:t>
      </w:r>
      <w:r w:rsidRPr="00A81F5C">
        <w:rPr>
          <w:rFonts w:ascii="Times New Roman" w:eastAsia="Calibri" w:hAnsi="Times New Roman" w:cs="Times New Roman"/>
          <w:sz w:val="24"/>
          <w:szCs w:val="24"/>
          <w:lang w:val="lv-LV"/>
        </w:rPr>
        <w:t xml:space="preserve"> un nepilnības par saviem līdzekļiem.</w:t>
      </w:r>
    </w:p>
    <w:p w:rsidR="00A81F5C" w:rsidRPr="00A81F5C" w:rsidRDefault="00A81F5C" w:rsidP="00A81F5C">
      <w:pPr>
        <w:numPr>
          <w:ilvl w:val="1"/>
          <w:numId w:val="4"/>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A81F5C">
        <w:rPr>
          <w:rFonts w:ascii="Times New Roman" w:eastAsia="Calibri" w:hAnsi="Times New Roman" w:cs="Times New Roman"/>
          <w:sz w:val="24"/>
          <w:szCs w:val="24"/>
          <w:lang w:val="lv-LV"/>
        </w:rPr>
        <w:t>Pircējs sastāda atbilstošu aktu un 2 (</w:t>
      </w:r>
      <w:r w:rsidRPr="00A81F5C">
        <w:rPr>
          <w:rFonts w:ascii="Times New Roman" w:eastAsia="Calibri" w:hAnsi="Times New Roman" w:cs="Times New Roman"/>
          <w:i/>
          <w:iCs/>
          <w:sz w:val="24"/>
          <w:szCs w:val="24"/>
          <w:lang w:val="lv-LV"/>
        </w:rPr>
        <w:t>divu</w:t>
      </w:r>
      <w:r w:rsidRPr="00A81F5C">
        <w:rPr>
          <w:rFonts w:ascii="Times New Roman" w:eastAsia="Calibri" w:hAnsi="Times New Roman" w:cs="Times New Roman"/>
          <w:sz w:val="24"/>
          <w:szCs w:val="24"/>
          <w:lang w:val="lv-LV"/>
        </w:rPr>
        <w:t xml:space="preserve">) darba dienu laikā par to </w:t>
      </w:r>
      <w:proofErr w:type="spellStart"/>
      <w:r w:rsidRPr="00A81F5C">
        <w:rPr>
          <w:rFonts w:ascii="Times New Roman" w:eastAsia="Calibri" w:hAnsi="Times New Roman" w:cs="Times New Roman"/>
          <w:sz w:val="24"/>
          <w:szCs w:val="24"/>
          <w:lang w:val="lv-LV"/>
        </w:rPr>
        <w:t>rakstveidā</w:t>
      </w:r>
      <w:proofErr w:type="spellEnd"/>
      <w:r w:rsidRPr="00A81F5C">
        <w:rPr>
          <w:rFonts w:ascii="Times New Roman" w:eastAsia="Calibri" w:hAnsi="Times New Roman" w:cs="Times New Roman"/>
          <w:sz w:val="24"/>
          <w:szCs w:val="24"/>
          <w:lang w:val="lv-LV"/>
        </w:rPr>
        <w:t xml:space="preserve"> paziņo Pārdevējam, kas Pircēja noteiktajā laikā uz sava rēķina nodrošina brāķa vai neatbilstošās Preces apmaiņu.</w:t>
      </w:r>
    </w:p>
    <w:p w:rsidR="00A81F5C" w:rsidRPr="00A81F5C" w:rsidRDefault="00A81F5C" w:rsidP="00A81F5C">
      <w:pPr>
        <w:numPr>
          <w:ilvl w:val="1"/>
          <w:numId w:val="4"/>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A81F5C">
        <w:rPr>
          <w:rFonts w:ascii="Times New Roman" w:eastAsia="Calibri" w:hAnsi="Times New Roman" w:cs="Times New Roman"/>
          <w:sz w:val="24"/>
          <w:szCs w:val="24"/>
          <w:lang w:val="lv-LV"/>
        </w:rPr>
        <w:t>Par nepieciešamību novērst defektus, Pircējs paziņo par to Pārdevējam telefoniski vai nosūtot pretenziju ar ierakstītu vēstuli.</w:t>
      </w:r>
    </w:p>
    <w:p w:rsidR="00A81F5C" w:rsidRPr="00A81F5C" w:rsidRDefault="00A81F5C" w:rsidP="00A81F5C">
      <w:pPr>
        <w:numPr>
          <w:ilvl w:val="1"/>
          <w:numId w:val="4"/>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A81F5C">
        <w:rPr>
          <w:rFonts w:ascii="Times New Roman" w:eastAsia="Calibri" w:hAnsi="Times New Roman" w:cs="Times New Roman"/>
          <w:sz w:val="24"/>
          <w:szCs w:val="24"/>
          <w:lang w:val="lv-LV"/>
        </w:rPr>
        <w:t>Pēc pretenzijas saņemšanas (pa tālruni vai ar vēstuli), Pārdevēja pienākums ir nodrošināt brāķa vai neatbilstošās Preces apmaiņu Tehniskajā specifikācijā noteiktajā termiņā.</w:t>
      </w:r>
    </w:p>
    <w:p w:rsidR="00A81F5C" w:rsidRPr="00A81F5C" w:rsidRDefault="00A81F5C" w:rsidP="00A81F5C">
      <w:pPr>
        <w:numPr>
          <w:ilvl w:val="1"/>
          <w:numId w:val="4"/>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A81F5C">
        <w:rPr>
          <w:rFonts w:ascii="Times New Roman" w:eastAsia="Calibri" w:hAnsi="Times New Roman" w:cs="Times New Roman"/>
          <w:sz w:val="24"/>
          <w:szCs w:val="24"/>
          <w:lang w:val="lv-LV"/>
        </w:rPr>
        <w:t>Gadījumā, ja starp Pusēm rodas strīds par Pārdevēja piegādātās Preces atbilstību Līgumā un tā pie</w:t>
      </w:r>
      <w:r w:rsidR="00D33BBA">
        <w:rPr>
          <w:rFonts w:ascii="Times New Roman" w:eastAsia="Calibri" w:hAnsi="Times New Roman" w:cs="Times New Roman"/>
          <w:sz w:val="24"/>
          <w:szCs w:val="24"/>
          <w:lang w:val="lv-LV"/>
        </w:rPr>
        <w:t>l</w:t>
      </w:r>
      <w:r w:rsidRPr="00A81F5C">
        <w:rPr>
          <w:rFonts w:ascii="Times New Roman" w:eastAsia="Calibri" w:hAnsi="Times New Roman" w:cs="Times New Roman"/>
          <w:sz w:val="24"/>
          <w:szCs w:val="24"/>
          <w:lang w:val="lv-LV"/>
        </w:rPr>
        <w:t>ikumā noteiktajām prasībām vai Latvijas Republikā spēkā esošo regulējošo normatīvo aktu un noteikumu prasībām, tiek noteikta neatkarīgā ekspertīze, kuras slēdziens ir saistošs abām Pusēm. Šādā gadījumā ekspertīzes izdevumus sedz Pārdevējs.</w:t>
      </w:r>
    </w:p>
    <w:p w:rsidR="00A81F5C" w:rsidRPr="00A81F5C" w:rsidRDefault="00A81F5C" w:rsidP="00A81F5C">
      <w:pPr>
        <w:suppressAutoHyphens/>
        <w:spacing w:after="120" w:line="20" w:lineRule="atLeast"/>
        <w:rPr>
          <w:rFonts w:ascii="Times New Roman" w:eastAsia="Times New Roman" w:hAnsi="Times New Roman" w:cs="Times New Roman"/>
          <w:b/>
          <w:bCs/>
          <w:sz w:val="24"/>
          <w:szCs w:val="24"/>
          <w:lang w:val="lv-LV"/>
        </w:rPr>
      </w:pPr>
    </w:p>
    <w:p w:rsidR="00A81F5C" w:rsidRPr="00A81F5C" w:rsidRDefault="00A81F5C" w:rsidP="00A81F5C">
      <w:pPr>
        <w:numPr>
          <w:ilvl w:val="0"/>
          <w:numId w:val="4"/>
        </w:numPr>
        <w:suppressAutoHyphens/>
        <w:spacing w:after="120" w:line="20" w:lineRule="atLeast"/>
        <w:jc w:val="center"/>
        <w:rPr>
          <w:rFonts w:ascii="Times New Roman" w:eastAsia="Times New Roman" w:hAnsi="Times New Roman" w:cs="Times New Roman"/>
          <w:b/>
          <w:bCs/>
          <w:sz w:val="24"/>
          <w:szCs w:val="24"/>
          <w:lang w:val="lv-LV"/>
        </w:rPr>
      </w:pPr>
      <w:proofErr w:type="spellStart"/>
      <w:r w:rsidRPr="00A81F5C">
        <w:rPr>
          <w:rFonts w:ascii="Times" w:eastAsia="Times New Roman" w:hAnsi="Times" w:cs="Times"/>
          <w:b/>
          <w:bCs/>
          <w:sz w:val="24"/>
          <w:szCs w:val="24"/>
        </w:rPr>
        <w:t>Pušu</w:t>
      </w:r>
      <w:proofErr w:type="spellEnd"/>
      <w:r w:rsidRPr="00A81F5C">
        <w:rPr>
          <w:rFonts w:ascii="Times" w:eastAsia="Times New Roman" w:hAnsi="Times" w:cs="Times"/>
          <w:b/>
          <w:bCs/>
          <w:sz w:val="24"/>
          <w:szCs w:val="24"/>
        </w:rPr>
        <w:t xml:space="preserve"> </w:t>
      </w:r>
      <w:proofErr w:type="spellStart"/>
      <w:r w:rsidRPr="00A81F5C">
        <w:rPr>
          <w:rFonts w:ascii="Times" w:eastAsia="Times New Roman" w:hAnsi="Times" w:cs="Times"/>
          <w:b/>
          <w:bCs/>
          <w:sz w:val="24"/>
          <w:szCs w:val="24"/>
        </w:rPr>
        <w:t>saistības</w:t>
      </w:r>
      <w:proofErr w:type="spellEnd"/>
      <w:r w:rsidRPr="00A81F5C">
        <w:rPr>
          <w:rFonts w:ascii="Times" w:eastAsia="Times New Roman" w:hAnsi="Times" w:cs="Times"/>
          <w:b/>
          <w:bCs/>
          <w:sz w:val="24"/>
          <w:szCs w:val="24"/>
        </w:rPr>
        <w:t xml:space="preserve"> un </w:t>
      </w:r>
      <w:proofErr w:type="spellStart"/>
      <w:r w:rsidRPr="00A81F5C">
        <w:rPr>
          <w:rFonts w:ascii="Times" w:eastAsia="Times New Roman" w:hAnsi="Times" w:cs="Times"/>
          <w:b/>
          <w:bCs/>
          <w:sz w:val="24"/>
          <w:szCs w:val="24"/>
        </w:rPr>
        <w:t>atbildība</w:t>
      </w:r>
      <w:proofErr w:type="spellEnd"/>
    </w:p>
    <w:p w:rsidR="00A81F5C" w:rsidRPr="00A81F5C" w:rsidRDefault="00A81F5C" w:rsidP="00A81F5C">
      <w:pPr>
        <w:numPr>
          <w:ilvl w:val="0"/>
          <w:numId w:val="6"/>
        </w:numPr>
        <w:spacing w:after="120" w:line="20" w:lineRule="atLeast"/>
        <w:ind w:left="426" w:hanging="426"/>
        <w:jc w:val="both"/>
        <w:rPr>
          <w:rFonts w:ascii="Times" w:eastAsia="Times New Roman" w:hAnsi="Times" w:cs="Times"/>
          <w:sz w:val="24"/>
          <w:szCs w:val="24"/>
          <w:lang w:val="lv-LV"/>
        </w:rPr>
      </w:pPr>
      <w:r w:rsidRPr="00A81F5C">
        <w:rPr>
          <w:rFonts w:ascii="Times" w:eastAsia="Times New Roman" w:hAnsi="Times" w:cs="Times"/>
          <w:sz w:val="24"/>
          <w:szCs w:val="24"/>
          <w:lang w:val="lv-LV"/>
        </w:rPr>
        <w:t>Pārdevēja pienākums ir nodrošināt pienācīgu Preces kvalitāti, iespēju iegādāties Preci atbilstoši Konkursā iesniegtajam piedāvājumam un šā Līguma nosacījumiem.</w:t>
      </w:r>
    </w:p>
    <w:p w:rsidR="00A81F5C" w:rsidRPr="00A81F5C" w:rsidRDefault="00A81F5C" w:rsidP="00A81F5C">
      <w:pPr>
        <w:numPr>
          <w:ilvl w:val="0"/>
          <w:numId w:val="6"/>
        </w:numPr>
        <w:spacing w:after="120" w:line="20" w:lineRule="atLeast"/>
        <w:ind w:left="426" w:hanging="426"/>
        <w:jc w:val="both"/>
        <w:rPr>
          <w:rFonts w:ascii="Times" w:eastAsia="Times New Roman" w:hAnsi="Times" w:cs="Times"/>
          <w:sz w:val="24"/>
          <w:szCs w:val="24"/>
          <w:lang w:val="lv-LV"/>
        </w:rPr>
      </w:pPr>
      <w:proofErr w:type="spellStart"/>
      <w:r w:rsidRPr="00A81F5C">
        <w:rPr>
          <w:rFonts w:ascii="Times" w:eastAsia="Times New Roman" w:hAnsi="Times" w:cs="Times"/>
          <w:sz w:val="24"/>
          <w:szCs w:val="24"/>
        </w:rPr>
        <w:t>Pārdevējs</w:t>
      </w:r>
      <w:proofErr w:type="spellEnd"/>
      <w:r w:rsidRPr="00A81F5C">
        <w:rPr>
          <w:rFonts w:ascii="Times" w:eastAsia="Times New Roman" w:hAnsi="Times" w:cs="Times"/>
          <w:sz w:val="24"/>
          <w:szCs w:val="24"/>
        </w:rPr>
        <w:t xml:space="preserve"> </w:t>
      </w:r>
      <w:proofErr w:type="spellStart"/>
      <w:r w:rsidRPr="00A81F5C">
        <w:rPr>
          <w:rFonts w:ascii="Times" w:eastAsia="Times New Roman" w:hAnsi="Times" w:cs="Times"/>
          <w:sz w:val="24"/>
          <w:szCs w:val="24"/>
        </w:rPr>
        <w:t>veic</w:t>
      </w:r>
      <w:proofErr w:type="spellEnd"/>
      <w:r w:rsidRPr="00A81F5C">
        <w:rPr>
          <w:rFonts w:ascii="Times" w:eastAsia="Times New Roman" w:hAnsi="Times" w:cs="Times"/>
          <w:sz w:val="24"/>
          <w:szCs w:val="24"/>
        </w:rPr>
        <w:t xml:space="preserve"> </w:t>
      </w:r>
      <w:proofErr w:type="spellStart"/>
      <w:r w:rsidRPr="00A81F5C">
        <w:rPr>
          <w:rFonts w:ascii="Times" w:eastAsia="Times New Roman" w:hAnsi="Times" w:cs="Times"/>
          <w:sz w:val="24"/>
          <w:szCs w:val="24"/>
        </w:rPr>
        <w:t>preces</w:t>
      </w:r>
      <w:proofErr w:type="spellEnd"/>
      <w:r w:rsidRPr="00A81F5C">
        <w:rPr>
          <w:rFonts w:ascii="Times" w:eastAsia="Times New Roman" w:hAnsi="Times" w:cs="Times"/>
          <w:sz w:val="24"/>
          <w:szCs w:val="24"/>
        </w:rPr>
        <w:t xml:space="preserve"> </w:t>
      </w:r>
      <w:proofErr w:type="spellStart"/>
      <w:r w:rsidRPr="00A81F5C">
        <w:rPr>
          <w:rFonts w:ascii="Times" w:eastAsia="Times New Roman" w:hAnsi="Times" w:cs="Times"/>
          <w:sz w:val="24"/>
          <w:szCs w:val="24"/>
        </w:rPr>
        <w:t>piegādi</w:t>
      </w:r>
      <w:proofErr w:type="spellEnd"/>
      <w:r w:rsidRPr="00A81F5C">
        <w:rPr>
          <w:rFonts w:ascii="Times" w:eastAsia="Times New Roman" w:hAnsi="Times" w:cs="Times"/>
          <w:sz w:val="24"/>
          <w:szCs w:val="24"/>
        </w:rPr>
        <w:t xml:space="preserve"> </w:t>
      </w:r>
      <w:proofErr w:type="spellStart"/>
      <w:r w:rsidRPr="00A81F5C">
        <w:rPr>
          <w:rFonts w:ascii="Times" w:eastAsia="Times New Roman" w:hAnsi="Times" w:cs="Times"/>
          <w:sz w:val="24"/>
          <w:szCs w:val="24"/>
        </w:rPr>
        <w:t>Pircēja</w:t>
      </w:r>
      <w:proofErr w:type="spellEnd"/>
      <w:r w:rsidRPr="00A81F5C">
        <w:rPr>
          <w:rFonts w:ascii="Times" w:eastAsia="Times New Roman" w:hAnsi="Times" w:cs="Times"/>
          <w:sz w:val="24"/>
          <w:szCs w:val="24"/>
        </w:rPr>
        <w:t xml:space="preserve"> </w:t>
      </w:r>
      <w:proofErr w:type="spellStart"/>
      <w:r w:rsidRPr="00A81F5C">
        <w:rPr>
          <w:rFonts w:ascii="Times" w:eastAsia="Times New Roman" w:hAnsi="Times" w:cs="Times"/>
          <w:sz w:val="24"/>
          <w:szCs w:val="24"/>
        </w:rPr>
        <w:t>uzraudzībā</w:t>
      </w:r>
      <w:proofErr w:type="spellEnd"/>
      <w:r w:rsidRPr="00A81F5C">
        <w:rPr>
          <w:rFonts w:ascii="Times" w:eastAsia="Times New Roman" w:hAnsi="Times" w:cs="Times"/>
          <w:sz w:val="24"/>
          <w:szCs w:val="24"/>
        </w:rPr>
        <w:t>.</w:t>
      </w:r>
    </w:p>
    <w:p w:rsidR="00A81F5C" w:rsidRPr="00A81F5C" w:rsidRDefault="00A81F5C" w:rsidP="00A81F5C">
      <w:pPr>
        <w:numPr>
          <w:ilvl w:val="0"/>
          <w:numId w:val="6"/>
        </w:numPr>
        <w:spacing w:after="120" w:line="20" w:lineRule="atLeast"/>
        <w:ind w:left="426" w:hanging="426"/>
        <w:jc w:val="both"/>
        <w:rPr>
          <w:rFonts w:ascii="Times" w:eastAsia="Times New Roman" w:hAnsi="Times" w:cs="Times"/>
          <w:sz w:val="24"/>
          <w:szCs w:val="24"/>
          <w:lang w:val="lv-LV"/>
        </w:rPr>
      </w:pPr>
      <w:r w:rsidRPr="00A81F5C">
        <w:rPr>
          <w:rFonts w:ascii="Times" w:eastAsia="Times New Roman" w:hAnsi="Times" w:cs="Times"/>
          <w:sz w:val="24"/>
          <w:szCs w:val="24"/>
          <w:lang w:val="lv-LV"/>
        </w:rPr>
        <w:t>Pārdevējs apņemas Preces piegādi veikt Pircējam izdevīgā laikā.</w:t>
      </w:r>
    </w:p>
    <w:p w:rsidR="00A81F5C" w:rsidRPr="00A81F5C" w:rsidRDefault="00A81F5C" w:rsidP="00A81F5C">
      <w:pPr>
        <w:numPr>
          <w:ilvl w:val="0"/>
          <w:numId w:val="6"/>
        </w:numPr>
        <w:spacing w:after="120" w:line="20" w:lineRule="atLeast"/>
        <w:ind w:left="426" w:hanging="426"/>
        <w:jc w:val="both"/>
        <w:rPr>
          <w:rFonts w:ascii="Times" w:eastAsia="Times New Roman" w:hAnsi="Times" w:cs="Times"/>
          <w:sz w:val="24"/>
          <w:szCs w:val="24"/>
          <w:lang w:val="lv-LV"/>
        </w:rPr>
      </w:pPr>
      <w:r w:rsidRPr="00A81F5C">
        <w:rPr>
          <w:rFonts w:ascii="Times" w:eastAsia="Times New Roman" w:hAnsi="Times" w:cs="Times"/>
          <w:sz w:val="24"/>
          <w:szCs w:val="24"/>
          <w:lang w:val="lv-LV"/>
        </w:rPr>
        <w:t>Pircējs apņemas veikt samaksu par Preci šajā līgumā noteiktajos termiņos un kārtībā.</w:t>
      </w:r>
    </w:p>
    <w:p w:rsidR="00A81F5C" w:rsidRPr="00A81F5C" w:rsidRDefault="00A81F5C" w:rsidP="00A81F5C">
      <w:pPr>
        <w:numPr>
          <w:ilvl w:val="0"/>
          <w:numId w:val="6"/>
        </w:numPr>
        <w:spacing w:after="120" w:line="20" w:lineRule="atLeast"/>
        <w:ind w:left="426" w:hanging="426"/>
        <w:jc w:val="both"/>
        <w:rPr>
          <w:rFonts w:ascii="Times" w:eastAsia="Times New Roman" w:hAnsi="Times" w:cs="Times"/>
          <w:sz w:val="24"/>
          <w:szCs w:val="24"/>
          <w:lang w:val="lv-LV"/>
        </w:rPr>
      </w:pPr>
      <w:r w:rsidRPr="00A81F5C">
        <w:rPr>
          <w:rFonts w:ascii="Times" w:eastAsia="Times New Roman" w:hAnsi="Times" w:cs="Times"/>
          <w:sz w:val="24"/>
          <w:szCs w:val="24"/>
          <w:lang w:val="lv-LV"/>
        </w:rPr>
        <w:t>Pircējs apņemas nodrošināt Pārdevējam pienācīgus Preces piegādes apstākļus un savlaicīgi veikt piegādātās Preces pieņemšanu.</w:t>
      </w:r>
    </w:p>
    <w:p w:rsidR="00A81F5C" w:rsidRPr="00A81F5C" w:rsidRDefault="00A81F5C" w:rsidP="00A81F5C">
      <w:pPr>
        <w:numPr>
          <w:ilvl w:val="0"/>
          <w:numId w:val="6"/>
        </w:numPr>
        <w:spacing w:after="120" w:line="20" w:lineRule="atLeast"/>
        <w:ind w:left="426" w:hanging="426"/>
        <w:jc w:val="both"/>
        <w:rPr>
          <w:rFonts w:ascii="Times" w:eastAsia="Times New Roman" w:hAnsi="Times" w:cs="Times"/>
          <w:sz w:val="24"/>
          <w:szCs w:val="24"/>
          <w:lang w:val="lv-LV"/>
        </w:rPr>
      </w:pPr>
      <w:r w:rsidRPr="00A81F5C">
        <w:rPr>
          <w:rFonts w:ascii="Times" w:eastAsia="Times New Roman" w:hAnsi="Times" w:cs="Times"/>
          <w:sz w:val="24"/>
          <w:szCs w:val="24"/>
          <w:lang w:val="lv-LV"/>
        </w:rPr>
        <w:t>Pircējs apņemas izmantot Preci atbilstoši tās ekspluatācijas noteikumu prasībām.</w:t>
      </w:r>
    </w:p>
    <w:p w:rsidR="00A81F5C" w:rsidRPr="00A81F5C" w:rsidRDefault="00A81F5C" w:rsidP="00A81F5C">
      <w:pPr>
        <w:numPr>
          <w:ilvl w:val="0"/>
          <w:numId w:val="6"/>
        </w:numPr>
        <w:spacing w:after="120" w:line="20" w:lineRule="atLeast"/>
        <w:ind w:left="426" w:hanging="426"/>
        <w:jc w:val="both"/>
        <w:rPr>
          <w:rFonts w:ascii="Times" w:eastAsia="Times New Roman" w:hAnsi="Times" w:cs="Times"/>
          <w:sz w:val="24"/>
          <w:szCs w:val="24"/>
          <w:lang w:val="lv-LV"/>
        </w:rPr>
      </w:pPr>
      <w:r w:rsidRPr="00A81F5C">
        <w:rPr>
          <w:rFonts w:ascii="Times" w:eastAsia="Times New Roman" w:hAnsi="Times" w:cs="Times"/>
          <w:sz w:val="24"/>
          <w:szCs w:val="24"/>
          <w:lang w:val="lv-LV"/>
        </w:rPr>
        <w:t>Par Preces nesavlaicīgu piegādi Pārdevējs maksā Pircējam līgumsodu 0,1% apmērā no laikā nepiegādātās Preces vērtības par katru nokavēto piegādes dienu.</w:t>
      </w:r>
    </w:p>
    <w:p w:rsidR="00A81F5C" w:rsidRPr="00A81F5C" w:rsidRDefault="00A81F5C" w:rsidP="00A81F5C">
      <w:pPr>
        <w:numPr>
          <w:ilvl w:val="0"/>
          <w:numId w:val="6"/>
        </w:numPr>
        <w:spacing w:after="120" w:line="20" w:lineRule="atLeast"/>
        <w:ind w:left="426" w:hanging="426"/>
        <w:jc w:val="both"/>
        <w:rPr>
          <w:rFonts w:ascii="Times" w:eastAsia="Times New Roman" w:hAnsi="Times" w:cs="Times"/>
          <w:sz w:val="24"/>
          <w:szCs w:val="24"/>
          <w:lang w:val="lv-LV"/>
        </w:rPr>
      </w:pPr>
      <w:r w:rsidRPr="00A81F5C">
        <w:rPr>
          <w:rFonts w:ascii="Times" w:eastAsia="Times New Roman" w:hAnsi="Times" w:cs="Times"/>
          <w:sz w:val="24"/>
          <w:szCs w:val="24"/>
          <w:lang w:val="lv-LV"/>
        </w:rPr>
        <w:t>Par Līgumā noteikto maksājuma termiņu neievērošanu Pircējs maksā Pārdevējam līgumsodu 0,1% apmērā no nokavētā maksājuma summas par katru nokavēto dienu.</w:t>
      </w:r>
    </w:p>
    <w:p w:rsidR="00A81F5C" w:rsidRPr="00A81F5C" w:rsidRDefault="00A81F5C" w:rsidP="00A81F5C">
      <w:pPr>
        <w:numPr>
          <w:ilvl w:val="0"/>
          <w:numId w:val="6"/>
        </w:numPr>
        <w:spacing w:after="120" w:line="20" w:lineRule="atLeast"/>
        <w:ind w:left="426" w:hanging="426"/>
        <w:jc w:val="both"/>
        <w:rPr>
          <w:rFonts w:ascii="Times" w:eastAsia="Times New Roman" w:hAnsi="Times" w:cs="Times"/>
          <w:sz w:val="24"/>
          <w:szCs w:val="24"/>
          <w:lang w:val="lv-LV"/>
        </w:rPr>
      </w:pPr>
      <w:r w:rsidRPr="00A81F5C">
        <w:rPr>
          <w:rFonts w:ascii="Times" w:eastAsia="Times New Roman" w:hAnsi="Times" w:cs="Times"/>
          <w:sz w:val="24"/>
          <w:szCs w:val="24"/>
          <w:lang w:val="lv-LV"/>
        </w:rPr>
        <w:t>Līgumsoda kopējā summa nedrīkst pārsniegt 10% no kopējās līguma summas. Līgumsoda nomaksa neatbrīvo Puses no līgumsaistību izpildes.</w:t>
      </w:r>
    </w:p>
    <w:p w:rsidR="00A81F5C" w:rsidRPr="00A81F5C" w:rsidRDefault="00A81F5C" w:rsidP="00A81F5C">
      <w:pPr>
        <w:numPr>
          <w:ilvl w:val="0"/>
          <w:numId w:val="6"/>
        </w:numPr>
        <w:spacing w:after="120" w:line="20" w:lineRule="atLeast"/>
        <w:ind w:left="567" w:hanging="567"/>
        <w:jc w:val="both"/>
        <w:rPr>
          <w:rFonts w:ascii="Times" w:eastAsia="Times New Roman" w:hAnsi="Times" w:cs="Times"/>
          <w:sz w:val="24"/>
          <w:szCs w:val="24"/>
          <w:lang w:val="lv-LV"/>
        </w:rPr>
      </w:pPr>
      <w:r w:rsidRPr="00A81F5C">
        <w:rPr>
          <w:rFonts w:ascii="Times" w:eastAsia="Times New Roman" w:hAnsi="Times" w:cs="Times"/>
          <w:sz w:val="24"/>
          <w:szCs w:val="24"/>
          <w:lang w:val="lv-LV"/>
        </w:rPr>
        <w:lastRenderedPageBreak/>
        <w:t xml:space="preserve">Puses ir atbildīgas par Līguma nepildīšanu vai nepienācīgu tā pildīšanu, kā arī par otrai Pusei nodarītajiem zaudējumiem, ja tie radušies vienas Puses vai tā darbinieku darbības vai bezdarbības, kā arī rupjas neuzmanības, ļauna nolūka izdarīto darbību vai nolaidības rezultātā. </w:t>
      </w:r>
      <w:proofErr w:type="spellStart"/>
      <w:r w:rsidRPr="00A81F5C">
        <w:rPr>
          <w:rFonts w:ascii="Times" w:eastAsia="Times New Roman" w:hAnsi="Times" w:cs="Times"/>
          <w:sz w:val="24"/>
          <w:szCs w:val="24"/>
        </w:rPr>
        <w:t>Vainīgā</w:t>
      </w:r>
      <w:proofErr w:type="spellEnd"/>
      <w:r w:rsidRPr="00A81F5C">
        <w:rPr>
          <w:rFonts w:ascii="Times" w:eastAsia="Times New Roman" w:hAnsi="Times" w:cs="Times"/>
          <w:sz w:val="24"/>
          <w:szCs w:val="24"/>
        </w:rPr>
        <w:t xml:space="preserve"> </w:t>
      </w:r>
      <w:proofErr w:type="spellStart"/>
      <w:r w:rsidRPr="00A81F5C">
        <w:rPr>
          <w:rFonts w:ascii="Times" w:eastAsia="Times New Roman" w:hAnsi="Times" w:cs="Times"/>
          <w:sz w:val="24"/>
          <w:szCs w:val="24"/>
        </w:rPr>
        <w:t>puse</w:t>
      </w:r>
      <w:proofErr w:type="spellEnd"/>
      <w:r w:rsidRPr="00A81F5C">
        <w:rPr>
          <w:rFonts w:ascii="Times" w:eastAsia="Times New Roman" w:hAnsi="Times" w:cs="Times"/>
          <w:sz w:val="24"/>
          <w:szCs w:val="24"/>
        </w:rPr>
        <w:t xml:space="preserve"> </w:t>
      </w:r>
      <w:proofErr w:type="spellStart"/>
      <w:r w:rsidRPr="00A81F5C">
        <w:rPr>
          <w:rFonts w:ascii="Times" w:eastAsia="Times New Roman" w:hAnsi="Times" w:cs="Times"/>
          <w:sz w:val="24"/>
          <w:szCs w:val="24"/>
        </w:rPr>
        <w:t>atlīdzina</w:t>
      </w:r>
      <w:proofErr w:type="spellEnd"/>
      <w:r w:rsidRPr="00A81F5C">
        <w:rPr>
          <w:rFonts w:ascii="Times" w:eastAsia="Times New Roman" w:hAnsi="Times" w:cs="Times"/>
          <w:sz w:val="24"/>
          <w:szCs w:val="24"/>
        </w:rPr>
        <w:t xml:space="preserve"> </w:t>
      </w:r>
      <w:proofErr w:type="spellStart"/>
      <w:r w:rsidRPr="00A81F5C">
        <w:rPr>
          <w:rFonts w:ascii="Times" w:eastAsia="Times New Roman" w:hAnsi="Times" w:cs="Times"/>
          <w:sz w:val="24"/>
          <w:szCs w:val="24"/>
        </w:rPr>
        <w:t>otrai</w:t>
      </w:r>
      <w:proofErr w:type="spellEnd"/>
      <w:r w:rsidRPr="00A81F5C">
        <w:rPr>
          <w:rFonts w:ascii="Times" w:eastAsia="Times New Roman" w:hAnsi="Times" w:cs="Times"/>
          <w:sz w:val="24"/>
          <w:szCs w:val="24"/>
        </w:rPr>
        <w:t xml:space="preserve"> </w:t>
      </w:r>
      <w:proofErr w:type="spellStart"/>
      <w:r w:rsidRPr="00A81F5C">
        <w:rPr>
          <w:rFonts w:ascii="Times" w:eastAsia="Times New Roman" w:hAnsi="Times" w:cs="Times"/>
          <w:sz w:val="24"/>
          <w:szCs w:val="24"/>
        </w:rPr>
        <w:t>pusei</w:t>
      </w:r>
      <w:proofErr w:type="spellEnd"/>
      <w:r w:rsidRPr="00A81F5C">
        <w:rPr>
          <w:rFonts w:ascii="Times" w:eastAsia="Times New Roman" w:hAnsi="Times" w:cs="Times"/>
          <w:sz w:val="24"/>
          <w:szCs w:val="24"/>
        </w:rPr>
        <w:t xml:space="preserve"> </w:t>
      </w:r>
      <w:proofErr w:type="spellStart"/>
      <w:r w:rsidRPr="00A81F5C">
        <w:rPr>
          <w:rFonts w:ascii="Times" w:eastAsia="Times New Roman" w:hAnsi="Times" w:cs="Times"/>
          <w:sz w:val="24"/>
          <w:szCs w:val="24"/>
        </w:rPr>
        <w:t>radušos</w:t>
      </w:r>
      <w:proofErr w:type="spellEnd"/>
      <w:r w:rsidRPr="00A81F5C">
        <w:rPr>
          <w:rFonts w:ascii="Times" w:eastAsia="Times New Roman" w:hAnsi="Times" w:cs="Times"/>
          <w:sz w:val="24"/>
          <w:szCs w:val="24"/>
        </w:rPr>
        <w:t xml:space="preserve"> </w:t>
      </w:r>
      <w:proofErr w:type="spellStart"/>
      <w:r w:rsidRPr="00A81F5C">
        <w:rPr>
          <w:rFonts w:ascii="Times" w:eastAsia="Times New Roman" w:hAnsi="Times" w:cs="Times"/>
          <w:sz w:val="24"/>
          <w:szCs w:val="24"/>
        </w:rPr>
        <w:t>zaudējumus</w:t>
      </w:r>
      <w:proofErr w:type="spellEnd"/>
      <w:r w:rsidRPr="00A81F5C">
        <w:rPr>
          <w:rFonts w:ascii="Times" w:eastAsia="Times New Roman" w:hAnsi="Times" w:cs="Times"/>
          <w:sz w:val="24"/>
          <w:szCs w:val="24"/>
        </w:rPr>
        <w:t>.</w:t>
      </w:r>
    </w:p>
    <w:p w:rsidR="00A81F5C" w:rsidRPr="00A81F5C" w:rsidRDefault="00A81F5C" w:rsidP="00A81F5C">
      <w:pPr>
        <w:suppressAutoHyphens/>
        <w:spacing w:after="120" w:line="20" w:lineRule="atLeast"/>
        <w:ind w:left="360"/>
        <w:rPr>
          <w:rFonts w:ascii="Times New Roman" w:eastAsia="Times New Roman" w:hAnsi="Times New Roman" w:cs="Times New Roman"/>
          <w:b/>
          <w:bCs/>
          <w:sz w:val="24"/>
          <w:szCs w:val="24"/>
        </w:rPr>
      </w:pPr>
    </w:p>
    <w:p w:rsidR="00A81F5C" w:rsidRPr="00A81F5C" w:rsidRDefault="00A81F5C" w:rsidP="00A81F5C">
      <w:pPr>
        <w:numPr>
          <w:ilvl w:val="0"/>
          <w:numId w:val="4"/>
        </w:numPr>
        <w:suppressAutoHyphens/>
        <w:spacing w:after="120" w:line="20" w:lineRule="atLeast"/>
        <w:jc w:val="center"/>
        <w:rPr>
          <w:rFonts w:ascii="Times New Roman" w:eastAsia="Times New Roman" w:hAnsi="Times New Roman" w:cs="Times New Roman"/>
          <w:b/>
          <w:bCs/>
          <w:sz w:val="24"/>
          <w:szCs w:val="24"/>
          <w:lang w:val="lv-LV"/>
        </w:rPr>
      </w:pPr>
      <w:r w:rsidRPr="00A81F5C">
        <w:rPr>
          <w:rFonts w:ascii="Times New Roman" w:eastAsia="Calibri" w:hAnsi="Times New Roman" w:cs="Times New Roman"/>
          <w:b/>
          <w:bCs/>
          <w:sz w:val="24"/>
          <w:szCs w:val="24"/>
          <w:lang w:val="lv-LV"/>
        </w:rPr>
        <w:t>Nepārvarama vara</w:t>
      </w:r>
    </w:p>
    <w:p w:rsidR="00A81F5C" w:rsidRPr="00A81F5C" w:rsidRDefault="00A81F5C" w:rsidP="00A81F5C">
      <w:pPr>
        <w:numPr>
          <w:ilvl w:val="1"/>
          <w:numId w:val="4"/>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A81F5C">
        <w:rPr>
          <w:rFonts w:ascii="Times New Roman" w:eastAsia="Calibri" w:hAnsi="Times New Roman" w:cs="Times New Roman"/>
          <w:sz w:val="24"/>
          <w:szCs w:val="24"/>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lēmumu.</w:t>
      </w:r>
    </w:p>
    <w:p w:rsidR="00A81F5C" w:rsidRPr="00A81F5C" w:rsidRDefault="00A81F5C" w:rsidP="00A81F5C">
      <w:pPr>
        <w:numPr>
          <w:ilvl w:val="1"/>
          <w:numId w:val="4"/>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A81F5C">
        <w:rPr>
          <w:rFonts w:ascii="Times New Roman" w:eastAsia="Calibri" w:hAnsi="Times New Roman" w:cs="Times New Roman"/>
          <w:sz w:val="24"/>
          <w:szCs w:val="24"/>
          <w:lang w:val="lv-LV"/>
        </w:rPr>
        <w:t xml:space="preserve">Pusei, kas atsaucas uz nepārvaramas varas apstākļiem, nekavējoties par to </w:t>
      </w:r>
      <w:proofErr w:type="spellStart"/>
      <w:r w:rsidRPr="00A81F5C">
        <w:rPr>
          <w:rFonts w:ascii="Times New Roman" w:eastAsia="Calibri" w:hAnsi="Times New Roman" w:cs="Times New Roman"/>
          <w:sz w:val="24"/>
          <w:szCs w:val="24"/>
          <w:lang w:val="lv-LV"/>
        </w:rPr>
        <w:t>rakstveidā</w:t>
      </w:r>
      <w:proofErr w:type="spellEnd"/>
      <w:r w:rsidRPr="00A81F5C">
        <w:rPr>
          <w:rFonts w:ascii="Times New Roman" w:eastAsia="Calibri" w:hAnsi="Times New Roman" w:cs="Times New Roman"/>
          <w:sz w:val="24"/>
          <w:szCs w:val="24"/>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A81F5C" w:rsidRPr="00A81F5C" w:rsidRDefault="00A81F5C" w:rsidP="00A81F5C">
      <w:pPr>
        <w:numPr>
          <w:ilvl w:val="1"/>
          <w:numId w:val="4"/>
        </w:numPr>
        <w:tabs>
          <w:tab w:val="clear" w:pos="360"/>
        </w:tabs>
        <w:suppressAutoHyphens/>
        <w:spacing w:after="120" w:line="20" w:lineRule="atLeast"/>
        <w:ind w:left="426" w:hanging="426"/>
        <w:jc w:val="both"/>
        <w:rPr>
          <w:rFonts w:ascii="Times New Roman" w:eastAsia="Calibri" w:hAnsi="Times New Roman" w:cs="Times New Roman"/>
          <w:sz w:val="24"/>
          <w:szCs w:val="24"/>
          <w:lang w:val="lv-LV"/>
        </w:rPr>
      </w:pPr>
      <w:r w:rsidRPr="00A81F5C">
        <w:rPr>
          <w:rFonts w:ascii="Times New Roman" w:eastAsia="Calibri" w:hAnsi="Times New Roman" w:cs="Times New Roman"/>
          <w:sz w:val="24"/>
          <w:szCs w:val="24"/>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A81F5C" w:rsidRPr="00A81F5C" w:rsidRDefault="00A81F5C" w:rsidP="00A81F5C">
      <w:pPr>
        <w:tabs>
          <w:tab w:val="num" w:pos="450"/>
        </w:tabs>
        <w:spacing w:after="120" w:line="20" w:lineRule="atLeast"/>
        <w:jc w:val="both"/>
        <w:rPr>
          <w:rFonts w:ascii="Times New Roman" w:eastAsia="Calibri" w:hAnsi="Times New Roman" w:cs="Times New Roman"/>
          <w:sz w:val="24"/>
          <w:szCs w:val="24"/>
          <w:lang w:val="lv-LV"/>
        </w:rPr>
      </w:pPr>
    </w:p>
    <w:p w:rsidR="00A81F5C" w:rsidRPr="00A81F5C" w:rsidRDefault="00A81F5C" w:rsidP="00A81F5C">
      <w:pPr>
        <w:numPr>
          <w:ilvl w:val="0"/>
          <w:numId w:val="7"/>
        </w:numPr>
        <w:suppressAutoHyphens/>
        <w:spacing w:after="120" w:line="20" w:lineRule="atLeast"/>
        <w:ind w:right="-1"/>
        <w:jc w:val="center"/>
        <w:rPr>
          <w:rFonts w:ascii="Times New Roman" w:eastAsia="Calibri" w:hAnsi="Times New Roman" w:cs="Times New Roman"/>
          <w:b/>
          <w:bCs/>
          <w:sz w:val="24"/>
          <w:szCs w:val="24"/>
          <w:lang w:val="lv-LV"/>
        </w:rPr>
      </w:pPr>
      <w:r w:rsidRPr="00A81F5C">
        <w:rPr>
          <w:rFonts w:ascii="Times New Roman" w:eastAsia="Calibri" w:hAnsi="Times New Roman" w:cs="Times New Roman"/>
          <w:b/>
          <w:bCs/>
          <w:sz w:val="24"/>
          <w:szCs w:val="24"/>
          <w:lang w:val="lv-LV"/>
        </w:rPr>
        <w:t>Līguma grozīšana un izbeigšana</w:t>
      </w:r>
    </w:p>
    <w:p w:rsidR="00A81F5C" w:rsidRPr="00A81F5C" w:rsidRDefault="00A81F5C" w:rsidP="00A81F5C">
      <w:pPr>
        <w:numPr>
          <w:ilvl w:val="1"/>
          <w:numId w:val="7"/>
        </w:numPr>
        <w:tabs>
          <w:tab w:val="clear" w:pos="360"/>
        </w:tabs>
        <w:suppressAutoHyphens/>
        <w:spacing w:after="120" w:line="20" w:lineRule="atLeast"/>
        <w:ind w:left="426" w:right="-1" w:hanging="426"/>
        <w:jc w:val="both"/>
        <w:rPr>
          <w:rFonts w:ascii="Times New Roman" w:eastAsia="Calibri" w:hAnsi="Times New Roman" w:cs="Times New Roman"/>
          <w:sz w:val="24"/>
          <w:szCs w:val="24"/>
          <w:lang w:val="lv-LV"/>
        </w:rPr>
      </w:pPr>
      <w:r w:rsidRPr="00A81F5C">
        <w:rPr>
          <w:rFonts w:ascii="Times New Roman" w:eastAsia="Calibri" w:hAnsi="Times New Roman" w:cs="Times New Roman"/>
          <w:sz w:val="24"/>
          <w:szCs w:val="24"/>
          <w:lang w:val="lv-LV"/>
        </w:rPr>
        <w:t>Līgums var tikt grozīts un/vai izbeigts, Pusēm savstarpēji rakstiski vienojoties, vai arī Līgumā noteiktajā kārtībā, ievērojot Publisko iepirkumu likumā noteiktās prasības.</w:t>
      </w:r>
    </w:p>
    <w:p w:rsidR="00A81F5C" w:rsidRPr="00A81F5C" w:rsidRDefault="00A81F5C" w:rsidP="00A81F5C">
      <w:pPr>
        <w:numPr>
          <w:ilvl w:val="1"/>
          <w:numId w:val="7"/>
        </w:numPr>
        <w:tabs>
          <w:tab w:val="clear" w:pos="360"/>
        </w:tabs>
        <w:suppressAutoHyphens/>
        <w:spacing w:after="120" w:line="20" w:lineRule="atLeast"/>
        <w:ind w:left="426" w:right="-1" w:hanging="426"/>
        <w:jc w:val="both"/>
        <w:rPr>
          <w:rFonts w:ascii="Times New Roman" w:eastAsia="Calibri" w:hAnsi="Times New Roman" w:cs="Times New Roman"/>
          <w:sz w:val="24"/>
          <w:szCs w:val="24"/>
          <w:lang w:val="lv-LV"/>
        </w:rPr>
      </w:pPr>
      <w:r w:rsidRPr="00A81F5C">
        <w:rPr>
          <w:rFonts w:ascii="Times New Roman" w:eastAsia="Calibri" w:hAnsi="Times New Roman" w:cs="Times New Roman"/>
          <w:sz w:val="24"/>
          <w:szCs w:val="24"/>
          <w:lang w:val="lv-LV"/>
        </w:rPr>
        <w:t xml:space="preserve">Pircējs ir tiesīgs nekavējoties vienpusēji atkāpties no līguma izpildes, </w:t>
      </w:r>
      <w:proofErr w:type="spellStart"/>
      <w:r w:rsidRPr="00A81F5C">
        <w:rPr>
          <w:rFonts w:ascii="Times New Roman" w:eastAsia="Calibri" w:hAnsi="Times New Roman" w:cs="Times New Roman"/>
          <w:sz w:val="24"/>
          <w:szCs w:val="24"/>
          <w:lang w:val="lv-LV"/>
        </w:rPr>
        <w:t>rakstveidā</w:t>
      </w:r>
      <w:proofErr w:type="spellEnd"/>
      <w:r w:rsidRPr="00A81F5C">
        <w:rPr>
          <w:rFonts w:ascii="Times New Roman" w:eastAsia="Calibri" w:hAnsi="Times New Roman" w:cs="Times New Roman"/>
          <w:sz w:val="24"/>
          <w:szCs w:val="24"/>
          <w:lang w:val="lv-LV"/>
        </w:rPr>
        <w:t xml:space="preserve"> brīdinot par to Pārdevēju </w:t>
      </w:r>
      <w:r w:rsidRPr="00A81F5C">
        <w:rPr>
          <w:rFonts w:ascii="Times New Roman" w:eastAsia="Calibri" w:hAnsi="Times New Roman" w:cs="Times New Roman"/>
          <w:bCs/>
          <w:sz w:val="24"/>
          <w:szCs w:val="24"/>
          <w:lang w:val="lv-LV"/>
        </w:rPr>
        <w:t>7 (septiņas)</w:t>
      </w:r>
      <w:r w:rsidRPr="00A81F5C">
        <w:rPr>
          <w:rFonts w:ascii="Times New Roman" w:eastAsia="Calibri" w:hAnsi="Times New Roman" w:cs="Times New Roman"/>
          <w:sz w:val="24"/>
          <w:szCs w:val="24"/>
          <w:lang w:val="lv-LV"/>
        </w:rPr>
        <w:t xml:space="preserve"> dienas iepriekš, ja:</w:t>
      </w:r>
    </w:p>
    <w:p w:rsidR="00A81F5C" w:rsidRPr="00A81F5C" w:rsidRDefault="00A81F5C" w:rsidP="00A81F5C">
      <w:pPr>
        <w:numPr>
          <w:ilvl w:val="2"/>
          <w:numId w:val="7"/>
        </w:numPr>
        <w:suppressAutoHyphens/>
        <w:spacing w:after="120" w:line="20" w:lineRule="atLeast"/>
        <w:ind w:left="993" w:right="-1" w:hanging="567"/>
        <w:jc w:val="both"/>
        <w:rPr>
          <w:rFonts w:ascii="Times New Roman" w:eastAsia="Calibri" w:hAnsi="Times New Roman" w:cs="Times New Roman"/>
          <w:sz w:val="24"/>
          <w:szCs w:val="24"/>
          <w:lang w:val="lv-LV"/>
        </w:rPr>
      </w:pPr>
      <w:r w:rsidRPr="00A81F5C">
        <w:rPr>
          <w:rFonts w:ascii="Times New Roman" w:eastAsia="Calibri" w:hAnsi="Times New Roman" w:cs="Times New Roman"/>
          <w:sz w:val="24"/>
          <w:szCs w:val="24"/>
          <w:lang w:val="lv-LV"/>
        </w:rPr>
        <w:t xml:space="preserve">Pārdevējs Līgumā noteiktā termiņā neiesniedz Līguma saistību izpildes garantiju/Preces kvalitātes garantiju, vai arī ja iesniegtā Līguma </w:t>
      </w:r>
      <w:proofErr w:type="spellStart"/>
      <w:r w:rsidRPr="00A81F5C">
        <w:rPr>
          <w:rFonts w:ascii="Times New Roman" w:eastAsia="Calibri" w:hAnsi="Times New Roman" w:cs="Times New Roman"/>
          <w:sz w:val="24"/>
          <w:szCs w:val="24"/>
          <w:lang w:val="lv-LV"/>
        </w:rPr>
        <w:t>saistbīu</w:t>
      </w:r>
      <w:proofErr w:type="spellEnd"/>
      <w:r w:rsidRPr="00A81F5C">
        <w:rPr>
          <w:rFonts w:ascii="Times New Roman" w:eastAsia="Calibri" w:hAnsi="Times New Roman" w:cs="Times New Roman"/>
          <w:sz w:val="24"/>
          <w:szCs w:val="24"/>
          <w:lang w:val="lv-LV"/>
        </w:rPr>
        <w:t xml:space="preserve"> izpildes garantija/Preces kvalitātes garantija ir zaudējusi spēku un jaunā garantija nav savlaicīgi iesniegta;</w:t>
      </w:r>
    </w:p>
    <w:p w:rsidR="00A81F5C" w:rsidRPr="00A81F5C" w:rsidRDefault="00A81F5C" w:rsidP="00A81F5C">
      <w:pPr>
        <w:numPr>
          <w:ilvl w:val="2"/>
          <w:numId w:val="7"/>
        </w:numPr>
        <w:suppressAutoHyphens/>
        <w:spacing w:after="120" w:line="20" w:lineRule="atLeast"/>
        <w:ind w:left="993" w:right="-1" w:hanging="567"/>
        <w:jc w:val="both"/>
        <w:rPr>
          <w:rFonts w:ascii="Times New Roman" w:eastAsia="Calibri" w:hAnsi="Times New Roman" w:cs="Times New Roman"/>
          <w:sz w:val="24"/>
          <w:szCs w:val="24"/>
          <w:lang w:val="lv-LV"/>
        </w:rPr>
      </w:pPr>
      <w:r w:rsidRPr="00A81F5C">
        <w:rPr>
          <w:rFonts w:ascii="Times New Roman" w:eastAsia="Calibri" w:hAnsi="Times New Roman" w:cs="Times New Roman"/>
          <w:sz w:val="24"/>
          <w:szCs w:val="24"/>
          <w:lang w:val="lv-LV"/>
        </w:rPr>
        <w:t xml:space="preserve">Pārdevējs piegādā Līguma un tā pielikuma noteikumiem neatbilstošu Preci; </w:t>
      </w:r>
    </w:p>
    <w:p w:rsidR="00A81F5C" w:rsidRPr="00A81F5C" w:rsidRDefault="00A81F5C" w:rsidP="00A81F5C">
      <w:pPr>
        <w:numPr>
          <w:ilvl w:val="2"/>
          <w:numId w:val="7"/>
        </w:numPr>
        <w:suppressAutoHyphens/>
        <w:spacing w:after="120" w:line="20" w:lineRule="atLeast"/>
        <w:ind w:left="993" w:right="-1" w:hanging="567"/>
        <w:jc w:val="both"/>
        <w:rPr>
          <w:rFonts w:ascii="Times New Roman" w:eastAsia="Calibri" w:hAnsi="Times New Roman" w:cs="Times New Roman"/>
          <w:sz w:val="24"/>
          <w:szCs w:val="24"/>
          <w:lang w:val="lv-LV"/>
        </w:rPr>
      </w:pPr>
      <w:r w:rsidRPr="00A81F5C">
        <w:rPr>
          <w:rFonts w:ascii="Times New Roman" w:eastAsia="Calibri" w:hAnsi="Times New Roman" w:cs="Times New Roman"/>
          <w:sz w:val="24"/>
          <w:szCs w:val="24"/>
          <w:lang w:val="lv-LV"/>
        </w:rPr>
        <w:t xml:space="preserve">Pārdevēja vainas (nolaidīgu rīcību, nevērību, nekvalitatīvu izpildi) pamatojošu apstākļus rezultātā Pircējam radušies materiāli zaudējumi; </w:t>
      </w:r>
    </w:p>
    <w:p w:rsidR="00A81F5C" w:rsidRPr="00A81F5C" w:rsidRDefault="00A81F5C" w:rsidP="00A81F5C">
      <w:pPr>
        <w:numPr>
          <w:ilvl w:val="2"/>
          <w:numId w:val="7"/>
        </w:numPr>
        <w:suppressAutoHyphens/>
        <w:spacing w:after="120" w:line="20" w:lineRule="atLeast"/>
        <w:ind w:left="993" w:right="-1" w:hanging="567"/>
        <w:jc w:val="both"/>
        <w:rPr>
          <w:rFonts w:ascii="Times New Roman" w:eastAsia="Calibri" w:hAnsi="Times New Roman" w:cs="Times New Roman"/>
          <w:sz w:val="24"/>
          <w:szCs w:val="24"/>
          <w:lang w:val="lv-LV"/>
        </w:rPr>
      </w:pPr>
      <w:r w:rsidRPr="00A81F5C">
        <w:rPr>
          <w:rFonts w:ascii="Times New Roman" w:eastAsia="Calibri" w:hAnsi="Times New Roman" w:cs="Times New Roman"/>
          <w:sz w:val="24"/>
          <w:szCs w:val="24"/>
          <w:lang w:val="lv-LV"/>
        </w:rPr>
        <w:t xml:space="preserve">Līguma izpildes laikā noskaidrojas, ka Pārdevējs nav spējīgs piegādāt Preci saskaņā ar Līguma noteikumiem; </w:t>
      </w:r>
    </w:p>
    <w:p w:rsidR="00A81F5C" w:rsidRPr="00A81F5C" w:rsidRDefault="00A81F5C" w:rsidP="00A81F5C">
      <w:pPr>
        <w:numPr>
          <w:ilvl w:val="2"/>
          <w:numId w:val="7"/>
        </w:numPr>
        <w:suppressAutoHyphens/>
        <w:spacing w:after="120" w:line="20" w:lineRule="atLeast"/>
        <w:ind w:left="993" w:right="-1" w:hanging="567"/>
        <w:jc w:val="both"/>
        <w:rPr>
          <w:rFonts w:ascii="Times New Roman" w:eastAsia="Calibri" w:hAnsi="Times New Roman" w:cs="Times New Roman"/>
          <w:sz w:val="24"/>
          <w:szCs w:val="24"/>
          <w:lang w:val="lv-LV"/>
        </w:rPr>
      </w:pPr>
      <w:r w:rsidRPr="00A81F5C">
        <w:rPr>
          <w:rFonts w:ascii="Times New Roman" w:eastAsia="Calibri" w:hAnsi="Times New Roman" w:cs="Times New Roman"/>
          <w:sz w:val="24"/>
          <w:szCs w:val="24"/>
          <w:lang w:val="lv-LV"/>
        </w:rPr>
        <w:t>Pārdevējs ir n</w:t>
      </w:r>
      <w:r w:rsidR="00CD5916">
        <w:rPr>
          <w:rFonts w:ascii="Times New Roman" w:eastAsia="Calibri" w:hAnsi="Times New Roman" w:cs="Times New Roman"/>
          <w:sz w:val="24"/>
          <w:szCs w:val="24"/>
          <w:lang w:val="lv-LV"/>
        </w:rPr>
        <w:t>okavējis Preču piegādes termiņu</w:t>
      </w:r>
      <w:r w:rsidRPr="00A81F5C">
        <w:rPr>
          <w:rFonts w:ascii="Times New Roman" w:eastAsia="Calibri" w:hAnsi="Times New Roman" w:cs="Times New Roman"/>
          <w:sz w:val="24"/>
          <w:szCs w:val="24"/>
          <w:lang w:val="lv-LV"/>
        </w:rPr>
        <w:t>;</w:t>
      </w:r>
    </w:p>
    <w:p w:rsidR="00A81F5C" w:rsidRPr="00A81F5C" w:rsidRDefault="00A81F5C" w:rsidP="00A81F5C">
      <w:pPr>
        <w:numPr>
          <w:ilvl w:val="2"/>
          <w:numId w:val="7"/>
        </w:numPr>
        <w:suppressAutoHyphens/>
        <w:spacing w:after="120" w:line="20" w:lineRule="atLeast"/>
        <w:ind w:left="993" w:right="-1" w:hanging="567"/>
        <w:jc w:val="both"/>
        <w:rPr>
          <w:rFonts w:ascii="Times New Roman" w:eastAsia="Calibri" w:hAnsi="Times New Roman" w:cs="Times New Roman"/>
          <w:sz w:val="24"/>
          <w:szCs w:val="24"/>
          <w:lang w:val="lv-LV"/>
        </w:rPr>
      </w:pPr>
      <w:r w:rsidRPr="00A81F5C">
        <w:rPr>
          <w:rFonts w:ascii="Times New Roman" w:eastAsia="Calibri" w:hAnsi="Times New Roman" w:cs="Times New Roman"/>
          <w:sz w:val="24"/>
          <w:szCs w:val="24"/>
          <w:lang w:val="lv-LV"/>
        </w:rPr>
        <w:t xml:space="preserve">Pārdevējs </w:t>
      </w:r>
      <w:r w:rsidRPr="00A81F5C">
        <w:rPr>
          <w:rFonts w:ascii="Times New Roman" w:eastAsia="Times New Roman" w:hAnsi="Times New Roman" w:cs="Times New Roman"/>
          <w:color w:val="000000"/>
          <w:sz w:val="24"/>
          <w:szCs w:val="24"/>
          <w:lang w:val="lv-LV"/>
        </w:rPr>
        <w:t>pasludināts par maksātnespējīgu vai tā saimnieciskā darbība tiek izbeigta, pārtraukta vai apturēta.</w:t>
      </w:r>
    </w:p>
    <w:p w:rsidR="00A81F5C" w:rsidRPr="00A81F5C" w:rsidRDefault="00A81F5C" w:rsidP="00A81F5C">
      <w:pPr>
        <w:numPr>
          <w:ilvl w:val="1"/>
          <w:numId w:val="7"/>
        </w:numPr>
        <w:tabs>
          <w:tab w:val="clear" w:pos="360"/>
        </w:tabs>
        <w:spacing w:after="120" w:line="20" w:lineRule="atLeast"/>
        <w:ind w:left="426" w:hanging="426"/>
        <w:jc w:val="both"/>
        <w:rPr>
          <w:rFonts w:ascii="Times New Roman" w:eastAsia="Calibri" w:hAnsi="Times New Roman" w:cs="Times New Roman"/>
          <w:sz w:val="24"/>
          <w:szCs w:val="24"/>
          <w:lang w:val="lv-LV"/>
        </w:rPr>
      </w:pPr>
      <w:r w:rsidRPr="00A81F5C">
        <w:rPr>
          <w:rFonts w:ascii="Times New Roman" w:eastAsia="Calibri" w:hAnsi="Times New Roman" w:cs="Times New Roman"/>
          <w:sz w:val="24"/>
          <w:szCs w:val="24"/>
          <w:lang w:val="lv-LV"/>
        </w:rPr>
        <w:lastRenderedPageBreak/>
        <w:t>Gadījumā, ja Līgums tiek pārtraukts Pārdevēja vainas dēļ Līguma 9.2.1.-9.2.5.punktos paredzētajos gadījumos, Pārdevējs maksā Pircējam līgumsodu par saistību neizpildi 10% apmērā no kopējās Līguma summas.</w:t>
      </w:r>
    </w:p>
    <w:p w:rsidR="00A81F5C" w:rsidRPr="00A81F5C" w:rsidRDefault="00A81F5C" w:rsidP="00A81F5C">
      <w:pPr>
        <w:spacing w:after="120" w:line="20" w:lineRule="atLeast"/>
        <w:jc w:val="both"/>
        <w:rPr>
          <w:rFonts w:ascii="Times New Roman" w:eastAsia="Calibri" w:hAnsi="Times New Roman" w:cs="Times New Roman"/>
          <w:sz w:val="24"/>
          <w:szCs w:val="24"/>
          <w:lang w:val="lv-LV"/>
        </w:rPr>
      </w:pPr>
    </w:p>
    <w:p w:rsidR="00A81F5C" w:rsidRPr="00A81F5C" w:rsidRDefault="00A81F5C" w:rsidP="00A81F5C">
      <w:pPr>
        <w:numPr>
          <w:ilvl w:val="0"/>
          <w:numId w:val="7"/>
        </w:numPr>
        <w:suppressAutoHyphens/>
        <w:spacing w:after="120" w:line="20" w:lineRule="atLeast"/>
        <w:jc w:val="center"/>
        <w:rPr>
          <w:rFonts w:ascii="Times New Roman" w:eastAsia="Calibri" w:hAnsi="Times New Roman" w:cs="Times New Roman"/>
          <w:b/>
          <w:bCs/>
          <w:sz w:val="24"/>
          <w:szCs w:val="24"/>
          <w:lang w:val="lv-LV"/>
        </w:rPr>
      </w:pPr>
      <w:r w:rsidRPr="00A81F5C">
        <w:rPr>
          <w:rFonts w:ascii="Times New Roman" w:eastAsia="Calibri" w:hAnsi="Times New Roman" w:cs="Times New Roman"/>
          <w:b/>
          <w:bCs/>
          <w:sz w:val="24"/>
          <w:szCs w:val="24"/>
          <w:lang w:val="lv-LV"/>
        </w:rPr>
        <w:t xml:space="preserve"> Īpašuma tiesības</w:t>
      </w:r>
    </w:p>
    <w:p w:rsidR="00A81F5C" w:rsidRPr="00A81F5C" w:rsidRDefault="00A81F5C" w:rsidP="00A81F5C">
      <w:pPr>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A81F5C">
        <w:rPr>
          <w:rFonts w:ascii="Times New Roman" w:eastAsia="Calibri" w:hAnsi="Times New Roman" w:cs="Times New Roman"/>
          <w:sz w:val="24"/>
          <w:szCs w:val="24"/>
          <w:lang w:val="lv-LV"/>
        </w:rPr>
        <w:t xml:space="preserve">Pircējam īpašuma tiesības uz Preci tiek nodotas vienlaicīgi ar attiecīgo Preču nodošanas –pieņemšanas akta parakstīšanas un </w:t>
      </w:r>
      <w:r w:rsidRPr="00A81F5C">
        <w:rPr>
          <w:rFonts w:ascii="Times New Roman" w:eastAsia="Times New Roman" w:hAnsi="Times New Roman" w:cs="Times New Roman"/>
          <w:sz w:val="24"/>
          <w:szCs w:val="24"/>
          <w:lang w:val="lv-LV"/>
        </w:rPr>
        <w:t>rēķina par Preces piegādi apmaksu</w:t>
      </w:r>
      <w:r w:rsidRPr="00A81F5C">
        <w:rPr>
          <w:rFonts w:ascii="Times New Roman" w:eastAsia="Calibri" w:hAnsi="Times New Roman" w:cs="Times New Roman"/>
          <w:sz w:val="24"/>
          <w:szCs w:val="24"/>
          <w:lang w:val="lv-LV"/>
        </w:rPr>
        <w:t>.</w:t>
      </w:r>
    </w:p>
    <w:p w:rsidR="00A81F5C" w:rsidRPr="00A81F5C" w:rsidRDefault="00A81F5C" w:rsidP="00A81F5C">
      <w:pPr>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A81F5C">
        <w:rPr>
          <w:rFonts w:ascii="Times New Roman" w:eastAsia="Calibri" w:hAnsi="Times New Roman" w:cs="Times New Roman"/>
          <w:sz w:val="24"/>
          <w:szCs w:val="24"/>
          <w:lang w:val="lv-LV"/>
        </w:rPr>
        <w:t>Visa informācija un dokumentācijas, kuru Pārdevējs saņem no Pircēja vai iegūst Līguma izpildes procesā, ir izmantojama vienīgi Preces piegādei. Tās izmantošana citiem mērķiem ir pieļaujama vienīgi ar Pircēja rakstisku piekrišanu katrā atsevišķā gadījumā.</w:t>
      </w:r>
    </w:p>
    <w:p w:rsidR="00A81F5C" w:rsidRPr="00A81F5C" w:rsidRDefault="00A81F5C" w:rsidP="00A81F5C">
      <w:pPr>
        <w:widowControl w:val="0"/>
        <w:tabs>
          <w:tab w:val="num" w:pos="450"/>
        </w:tabs>
        <w:spacing w:after="120" w:line="20" w:lineRule="atLeast"/>
        <w:ind w:left="567" w:hanging="567"/>
        <w:jc w:val="both"/>
        <w:rPr>
          <w:rFonts w:ascii="Times New Roman" w:eastAsia="Calibri" w:hAnsi="Times New Roman" w:cs="Times New Roman"/>
          <w:sz w:val="24"/>
          <w:szCs w:val="24"/>
          <w:lang w:val="lv-LV"/>
        </w:rPr>
      </w:pPr>
    </w:p>
    <w:p w:rsidR="00A81F5C" w:rsidRPr="00A81F5C" w:rsidRDefault="00A81F5C" w:rsidP="00A81F5C">
      <w:pPr>
        <w:widowControl w:val="0"/>
        <w:numPr>
          <w:ilvl w:val="0"/>
          <w:numId w:val="7"/>
        </w:numPr>
        <w:tabs>
          <w:tab w:val="clear" w:pos="360"/>
        </w:tabs>
        <w:suppressAutoHyphens/>
        <w:spacing w:after="120" w:line="20" w:lineRule="atLeast"/>
        <w:ind w:left="426" w:hanging="426"/>
        <w:jc w:val="center"/>
        <w:rPr>
          <w:rFonts w:ascii="Times New Roman" w:eastAsia="Calibri" w:hAnsi="Times New Roman" w:cs="Times New Roman"/>
          <w:b/>
          <w:bCs/>
          <w:sz w:val="24"/>
          <w:szCs w:val="24"/>
          <w:lang w:val="lv-LV"/>
        </w:rPr>
      </w:pPr>
      <w:r w:rsidRPr="00A81F5C">
        <w:rPr>
          <w:rFonts w:ascii="Times New Roman" w:eastAsia="Calibri" w:hAnsi="Times New Roman" w:cs="Times New Roman"/>
          <w:b/>
          <w:bCs/>
          <w:sz w:val="24"/>
          <w:szCs w:val="24"/>
          <w:lang w:val="lv-LV"/>
        </w:rPr>
        <w:t>Strīdu izskatīšanas kārtība</w:t>
      </w:r>
    </w:p>
    <w:p w:rsidR="00A81F5C" w:rsidRPr="00A81F5C" w:rsidRDefault="00A81F5C" w:rsidP="00A81F5C">
      <w:pPr>
        <w:widowControl w:val="0"/>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A81F5C">
        <w:rPr>
          <w:rFonts w:ascii="Times New Roman" w:eastAsia="Calibri" w:hAnsi="Times New Roman" w:cs="Times New Roman"/>
          <w:sz w:val="24"/>
          <w:szCs w:val="24"/>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A81F5C" w:rsidRPr="00A81F5C" w:rsidRDefault="00A81F5C" w:rsidP="00A81F5C">
      <w:pPr>
        <w:tabs>
          <w:tab w:val="num" w:pos="450"/>
        </w:tabs>
        <w:spacing w:after="120" w:line="20" w:lineRule="atLeast"/>
        <w:ind w:left="567" w:hanging="567"/>
        <w:jc w:val="both"/>
        <w:rPr>
          <w:rFonts w:ascii="Times New Roman" w:eastAsia="Calibri" w:hAnsi="Times New Roman" w:cs="Times New Roman"/>
          <w:sz w:val="24"/>
          <w:szCs w:val="24"/>
          <w:lang w:val="lv-LV"/>
        </w:rPr>
      </w:pPr>
    </w:p>
    <w:p w:rsidR="00A81F5C" w:rsidRPr="00A81F5C" w:rsidRDefault="00A81F5C" w:rsidP="00A81F5C">
      <w:pPr>
        <w:numPr>
          <w:ilvl w:val="0"/>
          <w:numId w:val="7"/>
        </w:numPr>
        <w:tabs>
          <w:tab w:val="clear" w:pos="360"/>
        </w:tabs>
        <w:suppressAutoHyphens/>
        <w:spacing w:after="120" w:line="20" w:lineRule="atLeast"/>
        <w:ind w:left="426" w:hanging="426"/>
        <w:jc w:val="center"/>
        <w:rPr>
          <w:rFonts w:ascii="Times New Roman" w:eastAsia="Calibri" w:hAnsi="Times New Roman" w:cs="Times New Roman"/>
          <w:b/>
          <w:bCs/>
          <w:sz w:val="24"/>
          <w:szCs w:val="24"/>
          <w:lang w:val="lv-LV"/>
        </w:rPr>
      </w:pPr>
      <w:r w:rsidRPr="00A81F5C">
        <w:rPr>
          <w:rFonts w:ascii="Times New Roman" w:eastAsia="Calibri" w:hAnsi="Times New Roman" w:cs="Times New Roman"/>
          <w:b/>
          <w:bCs/>
          <w:sz w:val="24"/>
          <w:szCs w:val="24"/>
          <w:lang w:val="lv-LV"/>
        </w:rPr>
        <w:t>Noslēguma noteikumi</w:t>
      </w:r>
    </w:p>
    <w:p w:rsidR="00A81F5C" w:rsidRPr="00A81F5C" w:rsidRDefault="00A81F5C" w:rsidP="00A81F5C">
      <w:pPr>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A81F5C">
        <w:rPr>
          <w:rFonts w:ascii="Times New Roman" w:eastAsia="Calibri" w:hAnsi="Times New Roman" w:cs="Times New Roman"/>
          <w:sz w:val="24"/>
          <w:szCs w:val="24"/>
          <w:lang w:val="lv-LV"/>
        </w:rPr>
        <w:t>Veicot jebkuras izmaiņas Preces piegādē, tiek slēgta rakstiska vienošanās, kas kļūst par Līguma neatņemamu sastāvdaļu.</w:t>
      </w:r>
    </w:p>
    <w:p w:rsidR="00A81F5C" w:rsidRPr="00A81F5C" w:rsidRDefault="00A81F5C" w:rsidP="00A81F5C">
      <w:pPr>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A81F5C">
        <w:rPr>
          <w:rFonts w:ascii="Times New Roman" w:eastAsia="Calibri" w:hAnsi="Times New Roman" w:cs="Times New Roman"/>
          <w:sz w:val="24"/>
          <w:szCs w:val="24"/>
          <w:lang w:val="lv-LV"/>
        </w:rPr>
        <w:t xml:space="preserve">Jebkuri Līguma grozījumi vai papildinājumi, tai skaitā Tāmē, būs spēkā tikai tad, ja tie būs motivēti saskaņā ar Publisko iepirkumu likumu un citām tiesību normām, sagatavoti rakstiskā veidā un abu Pušu parakstīti. </w:t>
      </w:r>
    </w:p>
    <w:p w:rsidR="00A81F5C" w:rsidRPr="00A81F5C" w:rsidRDefault="00A81F5C" w:rsidP="00A81F5C">
      <w:pPr>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A81F5C">
        <w:rPr>
          <w:rFonts w:ascii="Times New Roman" w:eastAsia="Calibri" w:hAnsi="Times New Roman" w:cs="Times New Roman"/>
          <w:sz w:val="24"/>
          <w:szCs w:val="24"/>
          <w:lang w:val="lv-LV"/>
        </w:rPr>
        <w:t>Par tādu izpildi, kuru izpildes gaitā Pārdevējs ir patvaļīgi atkāpies no Līguma noteikumiem, Pārdevējs atlīdzību nesaņem.</w:t>
      </w:r>
    </w:p>
    <w:p w:rsidR="00A81F5C" w:rsidRPr="00A81F5C" w:rsidRDefault="00A81F5C" w:rsidP="00A81F5C">
      <w:pPr>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A81F5C">
        <w:rPr>
          <w:rFonts w:ascii="Times New Roman" w:eastAsia="Calibri" w:hAnsi="Times New Roman" w:cs="Times New Roman"/>
          <w:sz w:val="24"/>
          <w:szCs w:val="24"/>
          <w:lang w:val="lv-LV"/>
        </w:rPr>
        <w:t>Ja kādai no Pusēm tiek mainīts juridiskais statuss vai paraksta tiesības, vai adrese, tā nekavējoties, ne vēlāk kā 2 (divu) darba dienu laikā, rakstiski par to paziņo otrai Pusei.</w:t>
      </w:r>
    </w:p>
    <w:p w:rsidR="00A81F5C" w:rsidRPr="00A81F5C" w:rsidRDefault="00A81F5C" w:rsidP="00A81F5C">
      <w:pPr>
        <w:numPr>
          <w:ilvl w:val="1"/>
          <w:numId w:val="7"/>
        </w:numPr>
        <w:tabs>
          <w:tab w:val="clear" w:pos="360"/>
        </w:tabs>
        <w:suppressAutoHyphens/>
        <w:spacing w:after="120" w:line="20" w:lineRule="atLeast"/>
        <w:ind w:left="567" w:hanging="567"/>
        <w:jc w:val="both"/>
        <w:rPr>
          <w:rFonts w:ascii="Times New Roman" w:eastAsia="Calibri" w:hAnsi="Times New Roman" w:cs="Times New Roman"/>
          <w:sz w:val="24"/>
          <w:szCs w:val="24"/>
          <w:lang w:val="lv-LV"/>
        </w:rPr>
      </w:pPr>
      <w:r w:rsidRPr="00A81F5C">
        <w:rPr>
          <w:rFonts w:ascii="Times New Roman" w:eastAsia="Calibri" w:hAnsi="Times New Roman" w:cs="Times New Roman"/>
          <w:sz w:val="24"/>
          <w:szCs w:val="24"/>
          <w:lang w:val="lv-LV"/>
        </w:rPr>
        <w:t>Līgums ir sagatavots un parakstīts divos eksemplāros ar visiem Līgumā minētajiem Līguma pielikumiem, pa 1 eksemplāram katrai Pusei, ar vienādu juridisko spēku un ir saistošs Pusēm no tā parakstīšanas brīža.</w:t>
      </w:r>
    </w:p>
    <w:p w:rsidR="00A81F5C" w:rsidRPr="00A81F5C" w:rsidRDefault="00A81F5C" w:rsidP="00A81F5C">
      <w:pPr>
        <w:numPr>
          <w:ilvl w:val="1"/>
          <w:numId w:val="7"/>
        </w:numPr>
        <w:tabs>
          <w:tab w:val="clear" w:pos="360"/>
        </w:tabs>
        <w:suppressAutoHyphens/>
        <w:spacing w:after="120" w:line="20" w:lineRule="atLeast"/>
        <w:ind w:left="567" w:right="26" w:hanging="567"/>
        <w:jc w:val="both"/>
        <w:rPr>
          <w:rFonts w:ascii="Times New Roman" w:eastAsia="Calibri" w:hAnsi="Times New Roman" w:cs="Times New Roman"/>
          <w:sz w:val="24"/>
          <w:szCs w:val="24"/>
          <w:lang w:val="lv-LV" w:eastAsia="lv-LV"/>
        </w:rPr>
      </w:pPr>
      <w:r w:rsidRPr="00A81F5C">
        <w:rPr>
          <w:rFonts w:ascii="Times New Roman" w:eastAsia="Calibri" w:hAnsi="Times New Roman" w:cs="Times New Roman"/>
          <w:sz w:val="24"/>
          <w:szCs w:val="24"/>
          <w:lang w:val="lv-LV" w:eastAsia="lv-LV"/>
        </w:rPr>
        <w:t>Ar Līgumu uzņemto saistību izpildes nodrošināšanai Puses nosaka atbildīgās personas:</w:t>
      </w:r>
    </w:p>
    <w:p w:rsidR="00A02FD7" w:rsidRDefault="00A81F5C" w:rsidP="00A02FD7">
      <w:pPr>
        <w:widowControl w:val="0"/>
        <w:numPr>
          <w:ilvl w:val="0"/>
          <w:numId w:val="8"/>
        </w:numPr>
        <w:suppressAutoHyphens/>
        <w:spacing w:after="120" w:line="20" w:lineRule="atLeast"/>
        <w:ind w:left="1276" w:right="72" w:hanging="709"/>
        <w:jc w:val="both"/>
        <w:rPr>
          <w:rFonts w:ascii="Times New Roman" w:eastAsia="Calibri" w:hAnsi="Times New Roman" w:cs="Times New Roman"/>
          <w:sz w:val="24"/>
          <w:szCs w:val="24"/>
          <w:lang w:val="lv-LV"/>
        </w:rPr>
      </w:pPr>
      <w:r w:rsidRPr="00A81F5C">
        <w:rPr>
          <w:rFonts w:ascii="Times New Roman" w:eastAsia="Calibri" w:hAnsi="Times New Roman" w:cs="Times New Roman"/>
          <w:sz w:val="24"/>
          <w:szCs w:val="24"/>
          <w:lang w:val="lv-LV" w:eastAsia="lv-LV"/>
        </w:rPr>
        <w:t xml:space="preserve">no Pircēja puses  –  </w:t>
      </w:r>
      <w:r w:rsidR="00B3539C" w:rsidRPr="00B3539C">
        <w:rPr>
          <w:rFonts w:ascii="Times New Roman" w:eastAsia="Calibri" w:hAnsi="Times New Roman" w:cs="Times New Roman"/>
          <w:sz w:val="24"/>
          <w:szCs w:val="24"/>
          <w:lang w:val="lv-LV"/>
        </w:rPr>
        <w:t xml:space="preserve">Daugavpils pilsētas pašvaldības iestādes “Komunālās saimniecības pārvalde” elektroinženiere </w:t>
      </w:r>
      <w:proofErr w:type="spellStart"/>
      <w:r w:rsidR="00B3539C" w:rsidRPr="00B3539C">
        <w:rPr>
          <w:rFonts w:ascii="Times New Roman" w:eastAsia="Calibri" w:hAnsi="Times New Roman" w:cs="Times New Roman"/>
          <w:sz w:val="24"/>
          <w:szCs w:val="24"/>
          <w:lang w:val="lv-LV"/>
        </w:rPr>
        <w:t>Snežana</w:t>
      </w:r>
      <w:proofErr w:type="spellEnd"/>
      <w:r w:rsidR="00B3539C" w:rsidRPr="00B3539C">
        <w:rPr>
          <w:rFonts w:ascii="Times New Roman" w:eastAsia="Calibri" w:hAnsi="Times New Roman" w:cs="Times New Roman"/>
          <w:sz w:val="24"/>
          <w:szCs w:val="24"/>
          <w:lang w:val="lv-LV"/>
        </w:rPr>
        <w:t xml:space="preserve"> Afanasjeva, tālrunis 65476325, mob. tālrunis 29297901</w:t>
      </w:r>
      <w:r w:rsidR="001569E6" w:rsidRPr="001569E6">
        <w:rPr>
          <w:rFonts w:ascii="Times New Roman" w:eastAsia="Calibri" w:hAnsi="Times New Roman" w:cs="Times New Roman"/>
          <w:sz w:val="24"/>
          <w:szCs w:val="24"/>
          <w:lang w:val="lv-LV"/>
        </w:rPr>
        <w:t xml:space="preserve">, e-pasts </w:t>
      </w:r>
      <w:hyperlink r:id="rId7" w:history="1">
        <w:r w:rsidR="00B3539C" w:rsidRPr="000229B3">
          <w:rPr>
            <w:rStyle w:val="Hyperlink"/>
            <w:rFonts w:ascii="Times New Roman" w:eastAsia="Calibri" w:hAnsi="Times New Roman" w:cs="Times New Roman"/>
            <w:sz w:val="24"/>
            <w:szCs w:val="24"/>
            <w:lang w:val="lv-LV"/>
          </w:rPr>
          <w:t>snezhana.afanasjeva@daugavpils.lv</w:t>
        </w:r>
      </w:hyperlink>
      <w:r w:rsidR="00B3539C">
        <w:rPr>
          <w:rFonts w:ascii="Times New Roman" w:eastAsia="Calibri" w:hAnsi="Times New Roman" w:cs="Times New Roman"/>
          <w:sz w:val="24"/>
          <w:szCs w:val="24"/>
          <w:lang w:val="lv-LV"/>
        </w:rPr>
        <w:t xml:space="preserve">; </w:t>
      </w:r>
      <w:r w:rsidR="00B3539C" w:rsidRPr="00B3539C">
        <w:rPr>
          <w:rFonts w:ascii="Times New Roman" w:eastAsia="Calibri" w:hAnsi="Times New Roman" w:cs="Times New Roman"/>
          <w:sz w:val="24"/>
          <w:szCs w:val="24"/>
          <w:lang w:val="lv-LV"/>
        </w:rPr>
        <w:t>Daugavpils pilsētplānošanas un būvniecības departamenta pilsētas galvenais mākslinieks</w:t>
      </w:r>
      <w:r w:rsidR="00B3539C">
        <w:rPr>
          <w:rFonts w:ascii="Times New Roman" w:eastAsia="Calibri" w:hAnsi="Times New Roman" w:cs="Times New Roman"/>
          <w:sz w:val="24"/>
          <w:szCs w:val="24"/>
          <w:lang w:val="lv-LV"/>
        </w:rPr>
        <w:t xml:space="preserve"> Juris Pundurs, tālrunis 65407786, </w:t>
      </w:r>
      <w:r w:rsidR="00B3539C" w:rsidRPr="00B3539C">
        <w:rPr>
          <w:rFonts w:ascii="Times New Roman" w:eastAsia="Calibri" w:hAnsi="Times New Roman" w:cs="Times New Roman"/>
          <w:sz w:val="24"/>
          <w:szCs w:val="24"/>
          <w:lang w:val="lv-LV"/>
        </w:rPr>
        <w:t xml:space="preserve">mob. tālrunis </w:t>
      </w:r>
      <w:r w:rsidR="00B3539C">
        <w:rPr>
          <w:rFonts w:ascii="Times New Roman" w:eastAsia="Calibri" w:hAnsi="Times New Roman" w:cs="Times New Roman"/>
          <w:sz w:val="24"/>
          <w:szCs w:val="24"/>
          <w:lang w:val="lv-LV"/>
        </w:rPr>
        <w:t>26317767</w:t>
      </w:r>
      <w:r w:rsidR="00B3539C" w:rsidRPr="00B3539C">
        <w:rPr>
          <w:rFonts w:ascii="Times New Roman" w:eastAsia="Calibri" w:hAnsi="Times New Roman" w:cs="Times New Roman"/>
          <w:sz w:val="24"/>
          <w:szCs w:val="24"/>
          <w:lang w:val="lv-LV"/>
        </w:rPr>
        <w:t xml:space="preserve">, e-pasts </w:t>
      </w:r>
      <w:hyperlink r:id="rId8" w:history="1">
        <w:r w:rsidR="00A02FD7" w:rsidRPr="000229B3">
          <w:rPr>
            <w:rStyle w:val="Hyperlink"/>
            <w:rFonts w:ascii="Times New Roman" w:eastAsia="Calibri" w:hAnsi="Times New Roman" w:cs="Times New Roman"/>
            <w:sz w:val="24"/>
            <w:szCs w:val="24"/>
            <w:lang w:val="lv-LV"/>
          </w:rPr>
          <w:t>juris.pundurs@daugavpils.lv</w:t>
        </w:r>
      </w:hyperlink>
      <w:r w:rsidR="001569E6" w:rsidRPr="00B3539C">
        <w:rPr>
          <w:rFonts w:ascii="Times New Roman" w:eastAsia="Calibri" w:hAnsi="Times New Roman" w:cs="Times New Roman"/>
          <w:sz w:val="24"/>
          <w:szCs w:val="24"/>
          <w:lang w:val="lv-LV"/>
        </w:rPr>
        <w:t>;</w:t>
      </w:r>
    </w:p>
    <w:p w:rsidR="00A81F5C" w:rsidRPr="00A02FD7" w:rsidRDefault="00A81F5C" w:rsidP="00A02FD7">
      <w:pPr>
        <w:widowControl w:val="0"/>
        <w:numPr>
          <w:ilvl w:val="0"/>
          <w:numId w:val="8"/>
        </w:numPr>
        <w:suppressAutoHyphens/>
        <w:spacing w:after="120" w:line="20" w:lineRule="atLeast"/>
        <w:ind w:left="1276" w:right="72" w:hanging="709"/>
        <w:jc w:val="both"/>
        <w:rPr>
          <w:rFonts w:ascii="Times New Roman" w:eastAsia="Calibri" w:hAnsi="Times New Roman" w:cs="Times New Roman"/>
          <w:sz w:val="24"/>
          <w:szCs w:val="24"/>
          <w:lang w:val="lv-LV"/>
        </w:rPr>
      </w:pPr>
      <w:r w:rsidRPr="00A02FD7">
        <w:rPr>
          <w:rFonts w:ascii="Times New Roman" w:eastAsia="Calibri" w:hAnsi="Times New Roman" w:cs="Times New Roman"/>
          <w:sz w:val="24"/>
          <w:szCs w:val="24"/>
          <w:lang w:val="lv-LV"/>
        </w:rPr>
        <w:t xml:space="preserve">no Pārdevēja puses –  </w:t>
      </w:r>
      <w:proofErr w:type="spellStart"/>
      <w:r w:rsidR="00A02FD7" w:rsidRPr="00A02FD7">
        <w:rPr>
          <w:rFonts w:ascii="Times New Roman" w:eastAsia="Calibri" w:hAnsi="Times New Roman" w:cs="Times New Roman"/>
          <w:sz w:val="24"/>
          <w:szCs w:val="24"/>
          <w:lang w:val="lv-LV"/>
        </w:rPr>
        <w:t>Aktsiaselts</w:t>
      </w:r>
      <w:proofErr w:type="spellEnd"/>
      <w:r w:rsidR="00A02FD7" w:rsidRPr="00A02FD7">
        <w:rPr>
          <w:rFonts w:ascii="Times New Roman" w:eastAsia="Calibri" w:hAnsi="Times New Roman" w:cs="Times New Roman"/>
          <w:sz w:val="24"/>
          <w:szCs w:val="24"/>
          <w:lang w:val="lv-LV"/>
        </w:rPr>
        <w:t xml:space="preserve"> Adam </w:t>
      </w:r>
      <w:proofErr w:type="spellStart"/>
      <w:r w:rsidR="00A02FD7" w:rsidRPr="00A02FD7">
        <w:rPr>
          <w:rFonts w:ascii="Times New Roman" w:eastAsia="Calibri" w:hAnsi="Times New Roman" w:cs="Times New Roman"/>
          <w:sz w:val="24"/>
          <w:szCs w:val="24"/>
          <w:lang w:val="lv-LV"/>
        </w:rPr>
        <w:t>Bd</w:t>
      </w:r>
      <w:proofErr w:type="spellEnd"/>
      <w:r w:rsidR="00A02FD7" w:rsidRPr="00A02FD7">
        <w:rPr>
          <w:rFonts w:ascii="Times New Roman" w:eastAsia="Calibri" w:hAnsi="Times New Roman" w:cs="Times New Roman"/>
          <w:sz w:val="24"/>
          <w:szCs w:val="24"/>
          <w:lang w:val="lv-LV"/>
        </w:rPr>
        <w:t xml:space="preserve"> filiāles “Adam </w:t>
      </w:r>
      <w:proofErr w:type="spellStart"/>
      <w:r w:rsidR="00A02FD7" w:rsidRPr="00A02FD7">
        <w:rPr>
          <w:rFonts w:ascii="Times New Roman" w:eastAsia="Calibri" w:hAnsi="Times New Roman" w:cs="Times New Roman"/>
          <w:sz w:val="24"/>
          <w:szCs w:val="24"/>
          <w:lang w:val="lv-LV"/>
        </w:rPr>
        <w:t>Decolight</w:t>
      </w:r>
      <w:proofErr w:type="spellEnd"/>
      <w:r w:rsidR="00A02FD7" w:rsidRPr="00A02FD7">
        <w:rPr>
          <w:rFonts w:ascii="Times New Roman" w:eastAsia="Calibri" w:hAnsi="Times New Roman" w:cs="Times New Roman"/>
          <w:sz w:val="24"/>
          <w:szCs w:val="24"/>
          <w:lang w:val="lv-LV"/>
        </w:rPr>
        <w:t xml:space="preserve"> Latvia” izpilddirektors Vilnis Burtnieks</w:t>
      </w:r>
      <w:r w:rsidRPr="00A02FD7">
        <w:rPr>
          <w:rFonts w:ascii="Times New Roman" w:eastAsia="Calibri" w:hAnsi="Times New Roman" w:cs="Times New Roman"/>
          <w:sz w:val="24"/>
          <w:szCs w:val="24"/>
          <w:lang w:val="lv-LV"/>
        </w:rPr>
        <w:t xml:space="preserve">, mob. tālrunis </w:t>
      </w:r>
      <w:r w:rsidR="00A02FD7" w:rsidRPr="00A02FD7">
        <w:rPr>
          <w:rFonts w:ascii="Times New Roman" w:eastAsia="Calibri" w:hAnsi="Times New Roman" w:cs="Times New Roman"/>
          <w:sz w:val="24"/>
          <w:szCs w:val="24"/>
          <w:lang w:val="lv-LV"/>
        </w:rPr>
        <w:t xml:space="preserve">22311520, </w:t>
      </w:r>
      <w:r w:rsidR="00A02FD7">
        <w:rPr>
          <w:rFonts w:ascii="Times New Roman" w:eastAsia="Calibri" w:hAnsi="Times New Roman" w:cs="Times New Roman"/>
          <w:sz w:val="24"/>
          <w:szCs w:val="24"/>
          <w:lang w:val="lv-LV"/>
        </w:rPr>
        <w:t xml:space="preserve">e-pasts </w:t>
      </w:r>
      <w:hyperlink r:id="rId9" w:history="1">
        <w:r w:rsidR="00FE07EE" w:rsidRPr="000229B3">
          <w:rPr>
            <w:rStyle w:val="Hyperlink"/>
            <w:rFonts w:ascii="Times New Roman" w:eastAsia="Calibri" w:hAnsi="Times New Roman" w:cs="Times New Roman"/>
            <w:sz w:val="24"/>
            <w:szCs w:val="24"/>
            <w:lang w:val="lv-LV"/>
          </w:rPr>
          <w:t>adam@adam.lv</w:t>
        </w:r>
      </w:hyperlink>
      <w:r w:rsidRPr="00A02FD7">
        <w:rPr>
          <w:rFonts w:ascii="Times New Roman" w:eastAsia="Calibri" w:hAnsi="Times New Roman" w:cs="Times New Roman"/>
          <w:sz w:val="24"/>
          <w:szCs w:val="24"/>
          <w:lang w:val="lv-LV"/>
        </w:rPr>
        <w:t>.</w:t>
      </w:r>
    </w:p>
    <w:p w:rsidR="00A81F5C" w:rsidRPr="00A81F5C" w:rsidRDefault="00A81F5C" w:rsidP="00564AF9">
      <w:pPr>
        <w:spacing w:after="120" w:line="20" w:lineRule="atLeast"/>
        <w:ind w:left="540"/>
        <w:jc w:val="both"/>
        <w:rPr>
          <w:rFonts w:ascii="Times New Roman" w:eastAsia="Calibri" w:hAnsi="Times New Roman" w:cs="Times New Roman"/>
          <w:sz w:val="24"/>
          <w:szCs w:val="24"/>
          <w:lang w:val="lv-LV"/>
        </w:rPr>
      </w:pPr>
    </w:p>
    <w:p w:rsidR="00A81F5C" w:rsidRPr="00A81F5C" w:rsidRDefault="00A81F5C" w:rsidP="00564AF9">
      <w:pPr>
        <w:numPr>
          <w:ilvl w:val="0"/>
          <w:numId w:val="7"/>
        </w:numPr>
        <w:suppressAutoHyphens/>
        <w:spacing w:after="120" w:line="20" w:lineRule="atLeast"/>
        <w:jc w:val="center"/>
        <w:rPr>
          <w:rFonts w:ascii="Times New Roman" w:eastAsia="Calibri" w:hAnsi="Times New Roman" w:cs="Times New Roman"/>
          <w:b/>
          <w:bCs/>
          <w:sz w:val="24"/>
          <w:szCs w:val="24"/>
          <w:lang w:val="lv-LV"/>
        </w:rPr>
      </w:pPr>
      <w:r w:rsidRPr="00A81F5C">
        <w:rPr>
          <w:rFonts w:ascii="Times New Roman" w:eastAsia="Calibri" w:hAnsi="Times New Roman" w:cs="Times New Roman"/>
          <w:b/>
          <w:bCs/>
          <w:sz w:val="24"/>
          <w:szCs w:val="24"/>
          <w:lang w:val="lv-LV"/>
        </w:rPr>
        <w:t>Līguma pielikumi</w:t>
      </w:r>
    </w:p>
    <w:p w:rsidR="00564AF9" w:rsidRDefault="00A81F5C" w:rsidP="00564AF9">
      <w:pPr>
        <w:pStyle w:val="ListParagraph"/>
        <w:numPr>
          <w:ilvl w:val="0"/>
          <w:numId w:val="10"/>
        </w:numPr>
        <w:spacing w:after="120" w:line="20" w:lineRule="atLeast"/>
        <w:ind w:left="567" w:hanging="567"/>
        <w:contextualSpacing w:val="0"/>
        <w:jc w:val="both"/>
        <w:rPr>
          <w:rFonts w:ascii="Times New Roman" w:eastAsia="Calibri" w:hAnsi="Times New Roman" w:cs="Times New Roman"/>
          <w:sz w:val="24"/>
          <w:szCs w:val="24"/>
          <w:lang w:val="lv-LV"/>
        </w:rPr>
      </w:pPr>
      <w:r w:rsidRPr="00564AF9">
        <w:rPr>
          <w:rFonts w:ascii="Times New Roman" w:eastAsia="Calibri" w:hAnsi="Times New Roman" w:cs="Times New Roman"/>
          <w:sz w:val="24"/>
          <w:szCs w:val="24"/>
          <w:lang w:val="lv-LV"/>
        </w:rPr>
        <w:t>1.pielikum</w:t>
      </w:r>
      <w:r w:rsidR="00564AF9" w:rsidRPr="00564AF9">
        <w:rPr>
          <w:rFonts w:ascii="Times New Roman" w:eastAsia="Calibri" w:hAnsi="Times New Roman" w:cs="Times New Roman"/>
          <w:sz w:val="24"/>
          <w:szCs w:val="24"/>
          <w:lang w:val="lv-LV"/>
        </w:rPr>
        <w:t>s – Tehniskā specifikācija uz 2 (divām</w:t>
      </w:r>
      <w:r w:rsidRPr="00564AF9">
        <w:rPr>
          <w:rFonts w:ascii="Times New Roman" w:eastAsia="Calibri" w:hAnsi="Times New Roman" w:cs="Times New Roman"/>
          <w:sz w:val="24"/>
          <w:szCs w:val="24"/>
          <w:lang w:val="lv-LV"/>
        </w:rPr>
        <w:t>) lapām</w:t>
      </w:r>
      <w:r w:rsidR="007E1D99" w:rsidRPr="00564AF9">
        <w:rPr>
          <w:rFonts w:ascii="Times New Roman" w:eastAsia="Calibri" w:hAnsi="Times New Roman" w:cs="Times New Roman"/>
          <w:sz w:val="24"/>
          <w:szCs w:val="24"/>
          <w:lang w:val="lv-LV"/>
        </w:rPr>
        <w:t xml:space="preserve"> </w:t>
      </w:r>
      <w:r w:rsidR="007E1D99" w:rsidRPr="00564AF9">
        <w:rPr>
          <w:rFonts w:ascii="Times New Roman" w:eastAsia="Calibri" w:hAnsi="Times New Roman" w:cs="Times New Roman"/>
          <w:i/>
          <w:sz w:val="24"/>
          <w:szCs w:val="24"/>
          <w:lang w:val="lv-LV"/>
        </w:rPr>
        <w:t>(oriģināls)</w:t>
      </w:r>
      <w:r w:rsidRPr="00564AF9">
        <w:rPr>
          <w:rFonts w:ascii="Times New Roman" w:eastAsia="Calibri" w:hAnsi="Times New Roman" w:cs="Times New Roman"/>
          <w:sz w:val="24"/>
          <w:szCs w:val="24"/>
          <w:lang w:val="lv-LV"/>
        </w:rPr>
        <w:t>;</w:t>
      </w:r>
    </w:p>
    <w:p w:rsidR="00564AF9" w:rsidRDefault="00A81F5C" w:rsidP="00564AF9">
      <w:pPr>
        <w:pStyle w:val="ListParagraph"/>
        <w:numPr>
          <w:ilvl w:val="0"/>
          <w:numId w:val="10"/>
        </w:numPr>
        <w:spacing w:after="120" w:line="20" w:lineRule="atLeast"/>
        <w:ind w:left="567" w:hanging="567"/>
        <w:contextualSpacing w:val="0"/>
        <w:jc w:val="both"/>
        <w:rPr>
          <w:rFonts w:ascii="Times New Roman" w:eastAsia="Calibri" w:hAnsi="Times New Roman" w:cs="Times New Roman"/>
          <w:sz w:val="24"/>
          <w:szCs w:val="24"/>
          <w:lang w:val="lv-LV"/>
        </w:rPr>
      </w:pPr>
      <w:r w:rsidRPr="00564AF9">
        <w:rPr>
          <w:rFonts w:ascii="Times New Roman" w:eastAsia="Calibri" w:hAnsi="Times New Roman" w:cs="Times New Roman"/>
          <w:sz w:val="24"/>
          <w:szCs w:val="24"/>
          <w:lang w:val="lv-LV"/>
        </w:rPr>
        <w:lastRenderedPageBreak/>
        <w:t xml:space="preserve">2.pielikums </w:t>
      </w:r>
      <w:r w:rsidR="005D386B">
        <w:rPr>
          <w:rFonts w:ascii="Times New Roman" w:eastAsia="Calibri" w:hAnsi="Times New Roman" w:cs="Times New Roman"/>
          <w:sz w:val="24"/>
          <w:szCs w:val="24"/>
          <w:lang w:val="lv-LV"/>
        </w:rPr>
        <w:t>– Tehniskais piedāvājums uz 7 (septiņām) lapām</w:t>
      </w:r>
      <w:r w:rsidR="007E1D99" w:rsidRPr="00564AF9">
        <w:rPr>
          <w:rFonts w:ascii="Times New Roman" w:eastAsia="Calibri" w:hAnsi="Times New Roman" w:cs="Times New Roman"/>
          <w:sz w:val="24"/>
          <w:szCs w:val="24"/>
          <w:lang w:val="lv-LV"/>
        </w:rPr>
        <w:t xml:space="preserve"> </w:t>
      </w:r>
      <w:r w:rsidR="007E1D99" w:rsidRPr="00564AF9">
        <w:rPr>
          <w:rFonts w:ascii="Times New Roman" w:eastAsia="Calibri" w:hAnsi="Times New Roman" w:cs="Times New Roman"/>
          <w:i/>
          <w:sz w:val="24"/>
          <w:szCs w:val="24"/>
          <w:lang w:val="lv-LV"/>
        </w:rPr>
        <w:t>(oriģināls/kopija)</w:t>
      </w:r>
      <w:r w:rsidRPr="00564AF9">
        <w:rPr>
          <w:rFonts w:ascii="Times New Roman" w:eastAsia="Calibri" w:hAnsi="Times New Roman" w:cs="Times New Roman"/>
          <w:sz w:val="24"/>
          <w:szCs w:val="24"/>
          <w:lang w:val="lv-LV"/>
        </w:rPr>
        <w:t>;</w:t>
      </w:r>
    </w:p>
    <w:p w:rsidR="00564AF9" w:rsidRDefault="00564AF9" w:rsidP="00564AF9">
      <w:pPr>
        <w:pStyle w:val="ListParagraph"/>
        <w:numPr>
          <w:ilvl w:val="0"/>
          <w:numId w:val="10"/>
        </w:numPr>
        <w:spacing w:after="120" w:line="20" w:lineRule="atLeast"/>
        <w:ind w:left="567" w:hanging="567"/>
        <w:contextualSpacing w:val="0"/>
        <w:jc w:val="both"/>
        <w:rPr>
          <w:rFonts w:ascii="Times New Roman" w:eastAsia="Calibri" w:hAnsi="Times New Roman" w:cs="Times New Roman"/>
          <w:sz w:val="24"/>
          <w:szCs w:val="24"/>
          <w:lang w:val="lv-LV"/>
        </w:rPr>
      </w:pPr>
      <w:r w:rsidRPr="00564AF9">
        <w:rPr>
          <w:rFonts w:ascii="Times New Roman" w:eastAsia="Calibri" w:hAnsi="Times New Roman" w:cs="Times New Roman"/>
          <w:sz w:val="24"/>
          <w:szCs w:val="24"/>
          <w:lang w:val="lv-LV"/>
        </w:rPr>
        <w:t>3.pielikums – Tāme uz 2 (divām</w:t>
      </w:r>
      <w:r w:rsidR="00A81F5C" w:rsidRPr="00564AF9">
        <w:rPr>
          <w:rFonts w:ascii="Times New Roman" w:eastAsia="Calibri" w:hAnsi="Times New Roman" w:cs="Times New Roman"/>
          <w:sz w:val="24"/>
          <w:szCs w:val="24"/>
          <w:lang w:val="lv-LV"/>
        </w:rPr>
        <w:t>) lapām</w:t>
      </w:r>
      <w:r w:rsidR="007E1D99" w:rsidRPr="00564AF9">
        <w:rPr>
          <w:rFonts w:ascii="Times New Roman" w:eastAsia="Calibri" w:hAnsi="Times New Roman" w:cs="Times New Roman"/>
          <w:sz w:val="24"/>
          <w:szCs w:val="24"/>
          <w:lang w:val="lv-LV"/>
        </w:rPr>
        <w:t xml:space="preserve"> </w:t>
      </w:r>
      <w:r w:rsidR="007E1D99" w:rsidRPr="00564AF9">
        <w:rPr>
          <w:rFonts w:ascii="Times New Roman" w:eastAsia="Calibri" w:hAnsi="Times New Roman" w:cs="Times New Roman"/>
          <w:i/>
          <w:sz w:val="24"/>
          <w:szCs w:val="24"/>
          <w:lang w:val="lv-LV"/>
        </w:rPr>
        <w:t>(oriģināls)</w:t>
      </w:r>
      <w:r w:rsidR="00A81F5C" w:rsidRPr="00564AF9">
        <w:rPr>
          <w:rFonts w:ascii="Times New Roman" w:eastAsia="Calibri" w:hAnsi="Times New Roman" w:cs="Times New Roman"/>
          <w:sz w:val="24"/>
          <w:szCs w:val="24"/>
          <w:lang w:val="lv-LV"/>
        </w:rPr>
        <w:t>;</w:t>
      </w:r>
    </w:p>
    <w:p w:rsidR="00564AF9" w:rsidRPr="00564AF9" w:rsidRDefault="00A81F5C" w:rsidP="00564AF9">
      <w:pPr>
        <w:pStyle w:val="ListParagraph"/>
        <w:numPr>
          <w:ilvl w:val="0"/>
          <w:numId w:val="10"/>
        </w:numPr>
        <w:spacing w:after="120" w:line="20" w:lineRule="atLeast"/>
        <w:ind w:left="567" w:hanging="567"/>
        <w:contextualSpacing w:val="0"/>
        <w:jc w:val="both"/>
        <w:rPr>
          <w:rFonts w:ascii="Times New Roman" w:eastAsia="Calibri" w:hAnsi="Times New Roman" w:cs="Times New Roman"/>
          <w:sz w:val="24"/>
          <w:szCs w:val="24"/>
          <w:lang w:val="lv-LV"/>
        </w:rPr>
      </w:pPr>
      <w:r w:rsidRPr="00564AF9">
        <w:rPr>
          <w:rFonts w:ascii="Times New Roman" w:eastAsia="Calibri" w:hAnsi="Times New Roman" w:cs="Times New Roman"/>
          <w:sz w:val="24"/>
          <w:szCs w:val="24"/>
          <w:lang w:val="lv-LV"/>
        </w:rPr>
        <w:t xml:space="preserve">4.pielikums – Līguma saistību izpildes garantija </w:t>
      </w:r>
      <w:r w:rsidRPr="00564AF9">
        <w:rPr>
          <w:rFonts w:ascii="Times New Roman" w:eastAsia="Calibri" w:hAnsi="Times New Roman" w:cs="Times New Roman"/>
          <w:i/>
          <w:iCs/>
          <w:sz w:val="24"/>
          <w:szCs w:val="24"/>
          <w:lang w:val="lv-LV"/>
        </w:rPr>
        <w:t>(tiek pievienota līgumam atsevišķi)</w:t>
      </w:r>
      <w:r w:rsidRPr="00564AF9">
        <w:rPr>
          <w:rFonts w:ascii="Times New Roman" w:eastAsia="Calibri" w:hAnsi="Times New Roman" w:cs="Times New Roman"/>
          <w:iCs/>
          <w:sz w:val="24"/>
          <w:szCs w:val="24"/>
          <w:lang w:val="lv-LV"/>
        </w:rPr>
        <w:t>;</w:t>
      </w:r>
    </w:p>
    <w:p w:rsidR="00564AF9" w:rsidRDefault="00A81F5C" w:rsidP="00564AF9">
      <w:pPr>
        <w:pStyle w:val="ListParagraph"/>
        <w:numPr>
          <w:ilvl w:val="0"/>
          <w:numId w:val="10"/>
        </w:numPr>
        <w:spacing w:after="120" w:line="20" w:lineRule="atLeast"/>
        <w:ind w:left="567" w:hanging="567"/>
        <w:contextualSpacing w:val="0"/>
        <w:jc w:val="both"/>
        <w:rPr>
          <w:rFonts w:ascii="Times New Roman" w:eastAsia="Calibri" w:hAnsi="Times New Roman" w:cs="Times New Roman"/>
          <w:sz w:val="24"/>
          <w:szCs w:val="24"/>
          <w:lang w:val="lv-LV"/>
        </w:rPr>
      </w:pPr>
      <w:r w:rsidRPr="00564AF9">
        <w:rPr>
          <w:rFonts w:ascii="Times New Roman" w:eastAsia="Calibri" w:hAnsi="Times New Roman" w:cs="Times New Roman"/>
          <w:sz w:val="24"/>
          <w:szCs w:val="24"/>
          <w:lang w:val="lv-LV"/>
        </w:rPr>
        <w:t xml:space="preserve">5.pielikums – Preces kvalitātes garantija </w:t>
      </w:r>
      <w:r w:rsidRPr="00564AF9">
        <w:rPr>
          <w:rFonts w:ascii="Times New Roman" w:eastAsia="Times New Roman" w:hAnsi="Times New Roman" w:cs="Times New Roman"/>
          <w:i/>
          <w:iCs/>
          <w:color w:val="000000"/>
          <w:sz w:val="24"/>
          <w:szCs w:val="24"/>
          <w:lang w:val="lv-LV"/>
        </w:rPr>
        <w:t>(tiek pievienota līgumam atsevišķi)</w:t>
      </w:r>
      <w:r w:rsidR="007E1D99" w:rsidRPr="00564AF9">
        <w:rPr>
          <w:rFonts w:ascii="Times New Roman" w:eastAsia="Calibri" w:hAnsi="Times New Roman" w:cs="Times New Roman"/>
          <w:sz w:val="24"/>
          <w:szCs w:val="24"/>
          <w:lang w:val="lv-LV"/>
        </w:rPr>
        <w:t>;</w:t>
      </w:r>
    </w:p>
    <w:p w:rsidR="007E1D99" w:rsidRPr="00564AF9" w:rsidRDefault="007E1D99" w:rsidP="00564AF9">
      <w:pPr>
        <w:pStyle w:val="ListParagraph"/>
        <w:numPr>
          <w:ilvl w:val="0"/>
          <w:numId w:val="10"/>
        </w:numPr>
        <w:spacing w:after="120" w:line="20" w:lineRule="atLeast"/>
        <w:ind w:left="567" w:hanging="567"/>
        <w:contextualSpacing w:val="0"/>
        <w:jc w:val="both"/>
        <w:rPr>
          <w:rFonts w:ascii="Times New Roman" w:eastAsia="Calibri" w:hAnsi="Times New Roman" w:cs="Times New Roman"/>
          <w:sz w:val="24"/>
          <w:szCs w:val="24"/>
          <w:lang w:val="lv-LV"/>
        </w:rPr>
      </w:pPr>
      <w:r w:rsidRPr="00564AF9">
        <w:rPr>
          <w:rFonts w:ascii="Times New Roman" w:eastAsia="Calibri" w:hAnsi="Times New Roman" w:cs="Times New Roman"/>
          <w:sz w:val="24"/>
          <w:szCs w:val="24"/>
          <w:lang w:val="lv-LV"/>
        </w:rPr>
        <w:t xml:space="preserve">6.pielikums – </w:t>
      </w:r>
      <w:r w:rsidRPr="00564AF9">
        <w:rPr>
          <w:rFonts w:ascii="Times New Roman" w:eastAsia="Times New Roman" w:hAnsi="Times New Roman" w:cs="Times New Roman"/>
          <w:sz w:val="24"/>
          <w:szCs w:val="24"/>
          <w:lang w:val="lv-LV"/>
        </w:rPr>
        <w:t>2015.gada 5.janvāra pilnvara Nr.1-01/15</w:t>
      </w:r>
      <w:r w:rsidR="002E6A71">
        <w:rPr>
          <w:rFonts w:ascii="Times New Roman" w:eastAsia="Times New Roman" w:hAnsi="Times New Roman" w:cs="Times New Roman"/>
          <w:sz w:val="24"/>
          <w:szCs w:val="24"/>
          <w:lang w:val="lv-LV"/>
        </w:rPr>
        <w:t xml:space="preserve"> </w:t>
      </w:r>
      <w:r w:rsidR="002E6A71" w:rsidRPr="00564AF9">
        <w:rPr>
          <w:rFonts w:ascii="Times New Roman" w:eastAsia="Calibri" w:hAnsi="Times New Roman" w:cs="Times New Roman"/>
          <w:sz w:val="24"/>
          <w:szCs w:val="24"/>
          <w:lang w:val="lv-LV"/>
        </w:rPr>
        <w:t>uz 1 (vienas) lapas</w:t>
      </w:r>
      <w:r w:rsidRPr="00564AF9">
        <w:rPr>
          <w:rFonts w:ascii="Times New Roman" w:eastAsia="Times New Roman" w:hAnsi="Times New Roman" w:cs="Times New Roman"/>
          <w:sz w:val="24"/>
          <w:szCs w:val="24"/>
          <w:lang w:val="lv-LV"/>
        </w:rPr>
        <w:t xml:space="preserve"> </w:t>
      </w:r>
      <w:r w:rsidRPr="00564AF9">
        <w:rPr>
          <w:rFonts w:ascii="Times New Roman" w:eastAsia="Times New Roman" w:hAnsi="Times New Roman" w:cs="Times New Roman"/>
          <w:i/>
          <w:sz w:val="24"/>
          <w:szCs w:val="24"/>
          <w:lang w:val="lv-LV"/>
        </w:rPr>
        <w:t>(kopija)</w:t>
      </w:r>
      <w:r w:rsidRPr="00564AF9">
        <w:rPr>
          <w:rFonts w:ascii="Times New Roman" w:eastAsia="Times New Roman" w:hAnsi="Times New Roman" w:cs="Times New Roman"/>
          <w:sz w:val="24"/>
          <w:szCs w:val="24"/>
          <w:lang w:val="lv-LV"/>
        </w:rPr>
        <w:t>.</w:t>
      </w:r>
    </w:p>
    <w:p w:rsidR="00A81F5C" w:rsidRPr="00A81F5C" w:rsidRDefault="00A81F5C" w:rsidP="00564AF9">
      <w:pPr>
        <w:tabs>
          <w:tab w:val="num" w:pos="540"/>
        </w:tabs>
        <w:spacing w:after="120" w:line="20" w:lineRule="atLeast"/>
        <w:ind w:left="540" w:hanging="540"/>
        <w:jc w:val="both"/>
        <w:rPr>
          <w:rFonts w:ascii="Times New Roman" w:eastAsia="Calibri" w:hAnsi="Times New Roman" w:cs="Times New Roman"/>
          <w:sz w:val="24"/>
          <w:szCs w:val="24"/>
          <w:lang w:val="lv-LV"/>
        </w:rPr>
      </w:pPr>
    </w:p>
    <w:p w:rsidR="00A81F5C" w:rsidRPr="00A81F5C" w:rsidRDefault="00A81F5C" w:rsidP="00A81F5C">
      <w:pPr>
        <w:numPr>
          <w:ilvl w:val="0"/>
          <w:numId w:val="7"/>
        </w:numPr>
        <w:suppressAutoHyphens/>
        <w:spacing w:after="120" w:line="20" w:lineRule="atLeast"/>
        <w:ind w:left="357" w:hanging="357"/>
        <w:jc w:val="center"/>
        <w:rPr>
          <w:rFonts w:ascii="Times New Roman" w:eastAsia="Times New Roman" w:hAnsi="Times New Roman" w:cs="Times New Roman"/>
          <w:b/>
          <w:sz w:val="24"/>
          <w:szCs w:val="24"/>
          <w:lang w:val="lv-LV"/>
        </w:rPr>
      </w:pPr>
      <w:r w:rsidRPr="00A81F5C">
        <w:rPr>
          <w:rFonts w:ascii="Times New Roman" w:eastAsia="Calibri" w:hAnsi="Times New Roman" w:cs="Times New Roman"/>
          <w:b/>
          <w:bCs/>
          <w:sz w:val="24"/>
          <w:szCs w:val="24"/>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530B64" w:rsidRPr="00C03A45" w:rsidTr="004325C4">
        <w:trPr>
          <w:trHeight w:val="3259"/>
        </w:trPr>
        <w:tc>
          <w:tcPr>
            <w:tcW w:w="4890" w:type="dxa"/>
          </w:tcPr>
          <w:p w:rsidR="00530B64" w:rsidRPr="002C2793" w:rsidRDefault="00530B64" w:rsidP="004325C4">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2C2793">
              <w:rPr>
                <w:rFonts w:ascii="Times New Roman" w:eastAsia="Lucida Sans Unicode" w:hAnsi="Times New Roman" w:cs="Times New Roman"/>
                <w:b/>
                <w:bCs/>
                <w:color w:val="000000"/>
                <w:sz w:val="24"/>
                <w:szCs w:val="24"/>
                <w:lang w:val="lv-LV" w:eastAsia="ar-SA"/>
              </w:rPr>
              <w:t xml:space="preserve">Pasūtītājs: </w:t>
            </w:r>
          </w:p>
          <w:p w:rsidR="00530B64" w:rsidRPr="002C2793" w:rsidRDefault="00530B64" w:rsidP="004325C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Daugavpils pilsētas pašvaldības iestāde</w:t>
            </w:r>
          </w:p>
          <w:p w:rsidR="00530B64" w:rsidRPr="002C2793" w:rsidRDefault="00530B64" w:rsidP="004325C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“Komunālās </w:t>
            </w:r>
            <w:r>
              <w:rPr>
                <w:rFonts w:ascii="Times New Roman" w:eastAsia="Lucida Sans Unicode" w:hAnsi="Times New Roman" w:cs="Times New Roman"/>
                <w:color w:val="000000"/>
                <w:sz w:val="24"/>
                <w:szCs w:val="24"/>
                <w:lang w:val="lv-LV" w:eastAsia="ar-SA"/>
              </w:rPr>
              <w:t>saimniecības pārvalde”</w:t>
            </w:r>
          </w:p>
          <w:p w:rsidR="00530B64" w:rsidRPr="002C2793" w:rsidRDefault="00530B64" w:rsidP="004325C4">
            <w:pPr>
              <w:widowControl w:val="0"/>
              <w:suppressAutoHyphens/>
              <w:spacing w:after="0" w:line="20" w:lineRule="atLeast"/>
              <w:rPr>
                <w:rFonts w:ascii="Times New Roman" w:eastAsia="Lucida Sans Unicode" w:hAnsi="Times New Roman" w:cs="Times New Roman"/>
                <w:color w:val="000000"/>
                <w:sz w:val="24"/>
                <w:szCs w:val="24"/>
                <w:lang w:val="lv-LV" w:eastAsia="ar-SA"/>
              </w:rPr>
            </w:pPr>
            <w:proofErr w:type="spellStart"/>
            <w:r w:rsidRPr="002C2793">
              <w:rPr>
                <w:rFonts w:ascii="Times New Roman" w:eastAsia="Lucida Sans Unicode" w:hAnsi="Times New Roman" w:cs="Times New Roman"/>
                <w:color w:val="000000"/>
                <w:sz w:val="24"/>
                <w:szCs w:val="24"/>
                <w:lang w:val="lv-LV" w:eastAsia="ar-SA"/>
              </w:rPr>
              <w:t>reģ</w:t>
            </w:r>
            <w:proofErr w:type="spellEnd"/>
            <w:r w:rsidRPr="002C2793">
              <w:rPr>
                <w:rFonts w:ascii="Times New Roman" w:eastAsia="Lucida Sans Unicode" w:hAnsi="Times New Roman" w:cs="Times New Roman"/>
                <w:color w:val="000000"/>
                <w:sz w:val="24"/>
                <w:szCs w:val="24"/>
                <w:lang w:val="lv-LV" w:eastAsia="ar-SA"/>
              </w:rPr>
              <w:t>.</w:t>
            </w:r>
            <w:r>
              <w:rPr>
                <w:rFonts w:ascii="Times New Roman" w:eastAsia="Lucida Sans Unicode" w:hAnsi="Times New Roman" w:cs="Times New Roman"/>
                <w:color w:val="000000"/>
                <w:sz w:val="24"/>
                <w:szCs w:val="24"/>
                <w:lang w:val="lv-LV" w:eastAsia="ar-SA"/>
              </w:rPr>
              <w:t xml:space="preserve"> </w:t>
            </w:r>
            <w:r w:rsidRPr="002C2793">
              <w:rPr>
                <w:rFonts w:ascii="Times New Roman" w:eastAsia="Lucida Sans Unicode" w:hAnsi="Times New Roman" w:cs="Times New Roman"/>
                <w:color w:val="000000"/>
                <w:sz w:val="24"/>
                <w:szCs w:val="24"/>
                <w:lang w:val="lv-LV" w:eastAsia="ar-SA"/>
              </w:rPr>
              <w:t>Nr.90009547852,</w:t>
            </w:r>
          </w:p>
          <w:p w:rsidR="00530B64" w:rsidRPr="002C2793" w:rsidRDefault="00530B64" w:rsidP="004325C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Saules iela 5a, Daugavpils, LV-5401</w:t>
            </w:r>
          </w:p>
          <w:p w:rsidR="00530B64" w:rsidRPr="002C2793" w:rsidRDefault="00530B64" w:rsidP="004325C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AS “Citadele banka”, kods PARXLV22,</w:t>
            </w:r>
          </w:p>
          <w:p w:rsidR="00530B64" w:rsidRPr="002C2793" w:rsidRDefault="00530B64" w:rsidP="004325C4">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2C2793">
              <w:rPr>
                <w:rFonts w:ascii="Times New Roman" w:eastAsia="Lucida Sans Unicode" w:hAnsi="Times New Roman" w:cs="Times New Roman"/>
                <w:color w:val="000000"/>
                <w:sz w:val="24"/>
                <w:szCs w:val="24"/>
                <w:lang w:val="lv-LV" w:eastAsia="ar-SA"/>
              </w:rPr>
              <w:t>konts LV05PARX0000850062701</w:t>
            </w:r>
          </w:p>
          <w:p w:rsidR="00530B64" w:rsidRPr="002C2793" w:rsidRDefault="00530B64" w:rsidP="004325C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Daugavpils pilsētas pašvaldības iestādes</w:t>
            </w:r>
          </w:p>
          <w:p w:rsidR="00530B64" w:rsidRPr="002C2793" w:rsidRDefault="00530B64" w:rsidP="004325C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“Komunālās saimniecības pārvalde”</w:t>
            </w:r>
          </w:p>
          <w:p w:rsidR="00530B64" w:rsidRDefault="00530B64" w:rsidP="004325C4">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vadītājs      </w:t>
            </w:r>
          </w:p>
          <w:p w:rsidR="00530B64" w:rsidRPr="002C2793" w:rsidRDefault="00530B64" w:rsidP="004325C4">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                                                        </w:t>
            </w:r>
          </w:p>
          <w:p w:rsidR="00530B64" w:rsidRPr="002C2793" w:rsidRDefault="00530B64" w:rsidP="004325C4">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Pr="002C2793">
              <w:rPr>
                <w:rFonts w:ascii="Times New Roman" w:eastAsia="Lucida Sans Unicode" w:hAnsi="Times New Roman" w:cs="Times New Roman"/>
                <w:color w:val="000000"/>
                <w:sz w:val="24"/>
                <w:szCs w:val="24"/>
                <w:lang w:val="lv-LV" w:eastAsia="ar-SA"/>
              </w:rPr>
              <w:t xml:space="preserve"> </w:t>
            </w:r>
            <w:proofErr w:type="spellStart"/>
            <w:r w:rsidRPr="002C2793">
              <w:rPr>
                <w:rFonts w:ascii="Times New Roman" w:eastAsia="Lucida Sans Unicode" w:hAnsi="Times New Roman" w:cs="Times New Roman"/>
                <w:color w:val="000000"/>
                <w:sz w:val="24"/>
                <w:szCs w:val="24"/>
                <w:lang w:val="lv-LV" w:eastAsia="ar-SA"/>
              </w:rPr>
              <w:t>A.Pudāns</w:t>
            </w:r>
            <w:proofErr w:type="spellEnd"/>
          </w:p>
        </w:tc>
        <w:tc>
          <w:tcPr>
            <w:tcW w:w="4891" w:type="dxa"/>
          </w:tcPr>
          <w:p w:rsidR="00530B64" w:rsidRPr="002C2793" w:rsidRDefault="00530B64" w:rsidP="004325C4">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2C2793">
              <w:rPr>
                <w:rFonts w:ascii="Times New Roman" w:eastAsia="Lucida Sans Unicode" w:hAnsi="Times New Roman" w:cs="Times New Roman"/>
                <w:b/>
                <w:bCs/>
                <w:color w:val="000000"/>
                <w:sz w:val="24"/>
                <w:szCs w:val="24"/>
                <w:lang w:val="lv-LV" w:eastAsia="ar-SA"/>
              </w:rPr>
              <w:t>Izpildītājs:</w:t>
            </w:r>
          </w:p>
          <w:p w:rsidR="00530B64" w:rsidRPr="00687FAF" w:rsidRDefault="00687FAF" w:rsidP="004325C4">
            <w:pPr>
              <w:widowControl w:val="0"/>
              <w:suppressAutoHyphens/>
              <w:spacing w:after="0" w:line="20" w:lineRule="atLeast"/>
              <w:rPr>
                <w:rFonts w:ascii="Times New Roman" w:eastAsia="Lucida Sans Unicode" w:hAnsi="Times New Roman" w:cs="Times New Roman"/>
                <w:color w:val="000000"/>
                <w:sz w:val="24"/>
                <w:szCs w:val="24"/>
                <w:lang w:val="lv-LV" w:eastAsia="ar-SA"/>
              </w:rPr>
            </w:pPr>
            <w:proofErr w:type="spellStart"/>
            <w:r w:rsidRPr="00687FAF">
              <w:rPr>
                <w:rFonts w:ascii="Times New Roman" w:eastAsia="Lucida Sans Unicode" w:hAnsi="Times New Roman" w:cs="Times New Roman"/>
                <w:bCs/>
                <w:color w:val="000000"/>
                <w:sz w:val="24"/>
                <w:szCs w:val="24"/>
                <w:lang w:val="lv-LV" w:eastAsia="ar-SA"/>
              </w:rPr>
              <w:t>Aktsiaselts</w:t>
            </w:r>
            <w:proofErr w:type="spellEnd"/>
            <w:r w:rsidRPr="00687FAF">
              <w:rPr>
                <w:rFonts w:ascii="Times New Roman" w:eastAsia="Lucida Sans Unicode" w:hAnsi="Times New Roman" w:cs="Times New Roman"/>
                <w:bCs/>
                <w:color w:val="000000"/>
                <w:sz w:val="24"/>
                <w:szCs w:val="24"/>
                <w:lang w:val="lv-LV" w:eastAsia="ar-SA"/>
              </w:rPr>
              <w:t xml:space="preserve"> Adam </w:t>
            </w:r>
            <w:proofErr w:type="spellStart"/>
            <w:r w:rsidRPr="00687FAF">
              <w:rPr>
                <w:rFonts w:ascii="Times New Roman" w:eastAsia="Lucida Sans Unicode" w:hAnsi="Times New Roman" w:cs="Times New Roman"/>
                <w:bCs/>
                <w:color w:val="000000"/>
                <w:sz w:val="24"/>
                <w:szCs w:val="24"/>
                <w:lang w:val="lv-LV" w:eastAsia="ar-SA"/>
              </w:rPr>
              <w:t>Bd</w:t>
            </w:r>
            <w:proofErr w:type="spellEnd"/>
            <w:r w:rsidRPr="00687FAF">
              <w:rPr>
                <w:rFonts w:ascii="Times New Roman" w:eastAsia="Lucida Sans Unicode" w:hAnsi="Times New Roman" w:cs="Times New Roman"/>
                <w:bCs/>
                <w:color w:val="000000"/>
                <w:sz w:val="24"/>
                <w:szCs w:val="24"/>
                <w:lang w:val="lv-LV" w:eastAsia="ar-SA"/>
              </w:rPr>
              <w:t xml:space="preserve"> filiāle “Adam </w:t>
            </w:r>
            <w:proofErr w:type="spellStart"/>
            <w:r w:rsidRPr="00687FAF">
              <w:rPr>
                <w:rFonts w:ascii="Times New Roman" w:eastAsia="Lucida Sans Unicode" w:hAnsi="Times New Roman" w:cs="Times New Roman"/>
                <w:bCs/>
                <w:color w:val="000000"/>
                <w:sz w:val="24"/>
                <w:szCs w:val="24"/>
                <w:lang w:val="lv-LV" w:eastAsia="ar-SA"/>
              </w:rPr>
              <w:t>Decolight</w:t>
            </w:r>
            <w:proofErr w:type="spellEnd"/>
            <w:r w:rsidRPr="00687FAF">
              <w:rPr>
                <w:rFonts w:ascii="Times New Roman" w:eastAsia="Lucida Sans Unicode" w:hAnsi="Times New Roman" w:cs="Times New Roman"/>
                <w:bCs/>
                <w:color w:val="000000"/>
                <w:sz w:val="24"/>
                <w:szCs w:val="24"/>
                <w:lang w:val="lv-LV" w:eastAsia="ar-SA"/>
              </w:rPr>
              <w:t xml:space="preserve"> Latvia”</w:t>
            </w:r>
          </w:p>
          <w:p w:rsidR="00530B64" w:rsidRPr="00BA7C03" w:rsidRDefault="00530B64" w:rsidP="004325C4">
            <w:pPr>
              <w:widowControl w:val="0"/>
              <w:suppressAutoHyphens/>
              <w:spacing w:after="0" w:line="20" w:lineRule="atLeast"/>
              <w:rPr>
                <w:rFonts w:ascii="Times New Roman" w:eastAsia="Lucida Sans Unicode" w:hAnsi="Times New Roman" w:cs="Times New Roman"/>
                <w:iCs/>
                <w:color w:val="000000"/>
                <w:sz w:val="24"/>
                <w:szCs w:val="24"/>
                <w:lang w:val="lv-LV" w:eastAsia="ar-SA"/>
              </w:rPr>
            </w:pPr>
            <w:proofErr w:type="spellStart"/>
            <w:r w:rsidRPr="00BA7C03">
              <w:rPr>
                <w:rFonts w:ascii="Times New Roman" w:eastAsia="Lucida Sans Unicode" w:hAnsi="Times New Roman" w:cs="Times New Roman"/>
                <w:iCs/>
                <w:color w:val="000000"/>
                <w:sz w:val="24"/>
                <w:szCs w:val="24"/>
                <w:lang w:val="lv-LV" w:eastAsia="ar-SA"/>
              </w:rPr>
              <w:t>reģ</w:t>
            </w:r>
            <w:proofErr w:type="spellEnd"/>
            <w:r w:rsidRPr="00BA7C03">
              <w:rPr>
                <w:rFonts w:ascii="Times New Roman" w:eastAsia="Lucida Sans Unicode" w:hAnsi="Times New Roman" w:cs="Times New Roman"/>
                <w:iCs/>
                <w:color w:val="000000"/>
                <w:sz w:val="24"/>
                <w:szCs w:val="24"/>
                <w:lang w:val="lv-LV" w:eastAsia="ar-SA"/>
              </w:rPr>
              <w:t>.</w:t>
            </w:r>
            <w:r>
              <w:rPr>
                <w:rFonts w:ascii="Times New Roman" w:eastAsia="Lucida Sans Unicode" w:hAnsi="Times New Roman" w:cs="Times New Roman"/>
                <w:iCs/>
                <w:color w:val="000000"/>
                <w:sz w:val="24"/>
                <w:szCs w:val="24"/>
                <w:lang w:val="lv-LV" w:eastAsia="ar-SA"/>
              </w:rPr>
              <w:t xml:space="preserve"> </w:t>
            </w:r>
            <w:r w:rsidRPr="00BA7C03">
              <w:rPr>
                <w:rFonts w:ascii="Times New Roman" w:eastAsia="Lucida Sans Unicode" w:hAnsi="Times New Roman" w:cs="Times New Roman"/>
                <w:iCs/>
                <w:color w:val="000000"/>
                <w:sz w:val="24"/>
                <w:szCs w:val="24"/>
                <w:lang w:val="lv-LV" w:eastAsia="ar-SA"/>
              </w:rPr>
              <w:t>Nr.</w:t>
            </w:r>
            <w:r w:rsidR="00687FAF" w:rsidRPr="00687FAF">
              <w:rPr>
                <w:rFonts w:ascii="Times New Roman" w:eastAsia="Lucida Sans Unicode" w:hAnsi="Times New Roman" w:cs="Times New Roman"/>
                <w:bCs/>
                <w:iCs/>
                <w:color w:val="000000"/>
                <w:sz w:val="24"/>
                <w:szCs w:val="24"/>
                <w:lang w:val="lv-LV" w:eastAsia="ar-SA"/>
              </w:rPr>
              <w:t>50103239701</w:t>
            </w:r>
            <w:r w:rsidRPr="00BA7C03">
              <w:rPr>
                <w:rFonts w:ascii="Times New Roman" w:eastAsia="Lucida Sans Unicode" w:hAnsi="Times New Roman" w:cs="Times New Roman"/>
                <w:iCs/>
                <w:color w:val="000000"/>
                <w:sz w:val="24"/>
                <w:szCs w:val="24"/>
                <w:lang w:val="lv-LV" w:eastAsia="ar-SA"/>
              </w:rPr>
              <w:t xml:space="preserve">, </w:t>
            </w:r>
          </w:p>
          <w:p w:rsidR="00530B64" w:rsidRPr="00BA7C03" w:rsidRDefault="00687FAF" w:rsidP="004325C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687FAF">
              <w:rPr>
                <w:rFonts w:ascii="Times New Roman" w:eastAsia="Times New Roman" w:hAnsi="Times New Roman" w:cs="Times New Roman"/>
                <w:bCs/>
                <w:sz w:val="24"/>
                <w:szCs w:val="24"/>
                <w:lang w:val="lv-LV"/>
              </w:rPr>
              <w:t>Zemitāna iela 6, Rīga, LV-1012</w:t>
            </w:r>
          </w:p>
          <w:p w:rsidR="00530B64" w:rsidRPr="00BA7C03" w:rsidRDefault="00530B64" w:rsidP="004325C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BA7C03">
              <w:rPr>
                <w:rFonts w:ascii="Times New Roman" w:eastAsia="Lucida Sans Unicode" w:hAnsi="Times New Roman" w:cs="Times New Roman"/>
                <w:color w:val="000000"/>
                <w:sz w:val="24"/>
                <w:szCs w:val="24"/>
                <w:lang w:val="lv-LV" w:eastAsia="ar-SA"/>
              </w:rPr>
              <w:t>AS “Swedbank”, kods HABALV22,</w:t>
            </w:r>
          </w:p>
          <w:p w:rsidR="00530B64" w:rsidRPr="00BA7C03" w:rsidRDefault="00530B64" w:rsidP="00B94CF2">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BA7C03">
              <w:rPr>
                <w:rFonts w:ascii="Times New Roman" w:eastAsia="Lucida Sans Unicode" w:hAnsi="Times New Roman" w:cs="Times New Roman"/>
                <w:color w:val="000000"/>
                <w:sz w:val="24"/>
                <w:szCs w:val="24"/>
                <w:lang w:val="lv-LV" w:eastAsia="ar-SA"/>
              </w:rPr>
              <w:t>konts LV</w:t>
            </w:r>
            <w:r w:rsidR="00B94CF2">
              <w:rPr>
                <w:rFonts w:ascii="Times New Roman" w:eastAsia="Lucida Sans Unicode" w:hAnsi="Times New Roman" w:cs="Times New Roman"/>
                <w:color w:val="000000"/>
                <w:sz w:val="24"/>
                <w:szCs w:val="24"/>
                <w:lang w:val="lv-LV" w:eastAsia="ar-SA"/>
              </w:rPr>
              <w:t>93</w:t>
            </w:r>
            <w:r w:rsidRPr="00BA7C03">
              <w:rPr>
                <w:rFonts w:ascii="Times New Roman" w:eastAsia="Lucida Sans Unicode" w:hAnsi="Times New Roman" w:cs="Times New Roman"/>
                <w:color w:val="000000"/>
                <w:sz w:val="24"/>
                <w:szCs w:val="24"/>
                <w:lang w:val="lv-LV" w:eastAsia="ar-SA"/>
              </w:rPr>
              <w:t>HABA</w:t>
            </w:r>
            <w:r w:rsidR="00B94CF2">
              <w:rPr>
                <w:rFonts w:ascii="Times New Roman" w:eastAsia="Lucida Sans Unicode" w:hAnsi="Times New Roman" w:cs="Times New Roman"/>
                <w:color w:val="000000"/>
                <w:sz w:val="24"/>
                <w:szCs w:val="24"/>
                <w:lang w:val="lv-LV" w:eastAsia="ar-SA"/>
              </w:rPr>
              <w:t>0551030672847</w:t>
            </w:r>
          </w:p>
          <w:p w:rsidR="00530B64" w:rsidRPr="0085464A" w:rsidRDefault="00B94CF2" w:rsidP="004325C4">
            <w:pPr>
              <w:widowControl w:val="0"/>
              <w:suppressAutoHyphens/>
              <w:spacing w:after="120" w:line="20" w:lineRule="atLeast"/>
              <w:rPr>
                <w:rFonts w:ascii="Times New Roman" w:eastAsia="Lucida Sans Unicode" w:hAnsi="Times New Roman" w:cs="Times New Roman"/>
                <w:color w:val="000000"/>
                <w:sz w:val="24"/>
                <w:szCs w:val="24"/>
                <w:lang w:val="lv-LV" w:eastAsia="ar-SA"/>
              </w:rPr>
            </w:pPr>
            <w:proofErr w:type="spellStart"/>
            <w:r w:rsidRPr="00B94CF2">
              <w:rPr>
                <w:rFonts w:ascii="Times New Roman" w:eastAsia="Lucida Sans Unicode" w:hAnsi="Times New Roman" w:cs="Times New Roman"/>
                <w:bCs/>
                <w:color w:val="000000"/>
                <w:sz w:val="24"/>
                <w:szCs w:val="24"/>
                <w:lang w:val="lv-LV" w:eastAsia="ar-SA"/>
              </w:rPr>
              <w:t>Aktsiaselts</w:t>
            </w:r>
            <w:proofErr w:type="spellEnd"/>
            <w:r w:rsidRPr="00B94CF2">
              <w:rPr>
                <w:rFonts w:ascii="Times New Roman" w:eastAsia="Lucida Sans Unicode" w:hAnsi="Times New Roman" w:cs="Times New Roman"/>
                <w:bCs/>
                <w:color w:val="000000"/>
                <w:sz w:val="24"/>
                <w:szCs w:val="24"/>
                <w:lang w:val="lv-LV" w:eastAsia="ar-SA"/>
              </w:rPr>
              <w:t xml:space="preserve"> Adam </w:t>
            </w:r>
            <w:proofErr w:type="spellStart"/>
            <w:r w:rsidRPr="00B94CF2">
              <w:rPr>
                <w:rFonts w:ascii="Times New Roman" w:eastAsia="Lucida Sans Unicode" w:hAnsi="Times New Roman" w:cs="Times New Roman"/>
                <w:bCs/>
                <w:color w:val="000000"/>
                <w:sz w:val="24"/>
                <w:szCs w:val="24"/>
                <w:lang w:val="lv-LV" w:eastAsia="ar-SA"/>
              </w:rPr>
              <w:t>Bd</w:t>
            </w:r>
            <w:proofErr w:type="spellEnd"/>
            <w:r w:rsidRPr="00B94CF2">
              <w:rPr>
                <w:rFonts w:ascii="Times New Roman" w:eastAsia="Lucida Sans Unicode" w:hAnsi="Times New Roman" w:cs="Times New Roman"/>
                <w:bCs/>
                <w:color w:val="000000"/>
                <w:sz w:val="24"/>
                <w:szCs w:val="24"/>
                <w:lang w:val="lv-LV" w:eastAsia="ar-SA"/>
              </w:rPr>
              <w:t xml:space="preserve"> filiāle</w:t>
            </w:r>
            <w:r>
              <w:rPr>
                <w:rFonts w:ascii="Times New Roman" w:eastAsia="Lucida Sans Unicode" w:hAnsi="Times New Roman" w:cs="Times New Roman"/>
                <w:bCs/>
                <w:color w:val="000000"/>
                <w:sz w:val="24"/>
                <w:szCs w:val="24"/>
                <w:lang w:val="lv-LV" w:eastAsia="ar-SA"/>
              </w:rPr>
              <w:t>s</w:t>
            </w:r>
            <w:r w:rsidRPr="00B94CF2">
              <w:rPr>
                <w:rFonts w:ascii="Times New Roman" w:eastAsia="Lucida Sans Unicode" w:hAnsi="Times New Roman" w:cs="Times New Roman"/>
                <w:bCs/>
                <w:color w:val="000000"/>
                <w:sz w:val="24"/>
                <w:szCs w:val="24"/>
                <w:lang w:val="lv-LV" w:eastAsia="ar-SA"/>
              </w:rPr>
              <w:t xml:space="preserve"> “Adam </w:t>
            </w:r>
            <w:proofErr w:type="spellStart"/>
            <w:r w:rsidRPr="00B94CF2">
              <w:rPr>
                <w:rFonts w:ascii="Times New Roman" w:eastAsia="Lucida Sans Unicode" w:hAnsi="Times New Roman" w:cs="Times New Roman"/>
                <w:bCs/>
                <w:color w:val="000000"/>
                <w:sz w:val="24"/>
                <w:szCs w:val="24"/>
                <w:lang w:val="lv-LV" w:eastAsia="ar-SA"/>
              </w:rPr>
              <w:t>Decolight</w:t>
            </w:r>
            <w:proofErr w:type="spellEnd"/>
            <w:r w:rsidRPr="00B94CF2">
              <w:rPr>
                <w:rFonts w:ascii="Times New Roman" w:eastAsia="Lucida Sans Unicode" w:hAnsi="Times New Roman" w:cs="Times New Roman"/>
                <w:bCs/>
                <w:color w:val="000000"/>
                <w:sz w:val="24"/>
                <w:szCs w:val="24"/>
                <w:lang w:val="lv-LV" w:eastAsia="ar-SA"/>
              </w:rPr>
              <w:t xml:space="preserve"> Latvia”</w:t>
            </w:r>
            <w:r w:rsidR="00530B64" w:rsidRPr="00BA7C03">
              <w:rPr>
                <w:rFonts w:ascii="Times New Roman" w:eastAsia="Lucida Sans Unicode" w:hAnsi="Times New Roman" w:cs="Times New Roman"/>
                <w:color w:val="000000"/>
                <w:sz w:val="24"/>
                <w:szCs w:val="24"/>
                <w:lang w:val="lv-LV" w:eastAsia="ar-SA"/>
              </w:rPr>
              <w:t xml:space="preserve"> </w:t>
            </w:r>
            <w:r>
              <w:rPr>
                <w:rFonts w:ascii="Times New Roman" w:eastAsia="Lucida Sans Unicode" w:hAnsi="Times New Roman" w:cs="Times New Roman"/>
                <w:color w:val="000000"/>
                <w:sz w:val="24"/>
                <w:szCs w:val="24"/>
                <w:lang w:val="lv-LV" w:eastAsia="ar-SA"/>
              </w:rPr>
              <w:t>pilnvarota persona</w:t>
            </w:r>
          </w:p>
          <w:p w:rsidR="00530B64" w:rsidRPr="0085464A" w:rsidRDefault="00530B64" w:rsidP="004325C4">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85464A">
              <w:rPr>
                <w:rFonts w:ascii="Times New Roman" w:eastAsia="Lucida Sans Unicode" w:hAnsi="Times New Roman" w:cs="Times New Roman"/>
                <w:color w:val="000000"/>
                <w:sz w:val="24"/>
                <w:szCs w:val="24"/>
                <w:lang w:val="lv-LV" w:eastAsia="ar-SA"/>
              </w:rPr>
              <w:t xml:space="preserve">  </w:t>
            </w:r>
          </w:p>
          <w:p w:rsidR="00530B64" w:rsidRPr="0085464A" w:rsidRDefault="00530B64" w:rsidP="004325C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85464A">
              <w:rPr>
                <w:rFonts w:ascii="Times New Roman" w:eastAsia="Lucida Sans Unicode" w:hAnsi="Times New Roman" w:cs="Times New Roman"/>
                <w:color w:val="000000"/>
                <w:sz w:val="24"/>
                <w:szCs w:val="24"/>
                <w:lang w:val="lv-LV" w:eastAsia="ar-SA"/>
              </w:rPr>
              <w:t xml:space="preserve">                                                                  </w:t>
            </w:r>
          </w:p>
          <w:p w:rsidR="00530B64" w:rsidRPr="002C2793" w:rsidRDefault="00530B64" w:rsidP="00B94CF2">
            <w:pPr>
              <w:spacing w:after="120" w:line="20" w:lineRule="atLeast"/>
              <w:rPr>
                <w:rFonts w:ascii="Times New Roman" w:eastAsia="Calibri" w:hAnsi="Times New Roman" w:cs="Times New Roman"/>
                <w:sz w:val="24"/>
                <w:szCs w:val="24"/>
                <w:lang w:val="lv-LV"/>
              </w:rPr>
            </w:pPr>
            <w:r w:rsidRPr="0085464A">
              <w:rPr>
                <w:rFonts w:ascii="Times New Roman" w:eastAsia="Lucida Sans Unicode" w:hAnsi="Times New Roman" w:cs="Times New Roman"/>
                <w:i/>
                <w:color w:val="000000"/>
                <w:sz w:val="24"/>
                <w:szCs w:val="24"/>
                <w:lang w:val="lv-LV" w:eastAsia="ar-SA"/>
              </w:rPr>
              <w:t>(personiskais paraksts)</w:t>
            </w:r>
            <w:r w:rsidRPr="0085464A">
              <w:rPr>
                <w:rFonts w:ascii="Times New Roman" w:eastAsia="Lucida Sans Unicode" w:hAnsi="Times New Roman" w:cs="Times New Roman"/>
                <w:color w:val="000000"/>
                <w:sz w:val="24"/>
                <w:szCs w:val="24"/>
                <w:lang w:val="lv-LV" w:eastAsia="ar-SA"/>
              </w:rPr>
              <w:t xml:space="preserve"> </w:t>
            </w:r>
            <w:proofErr w:type="spellStart"/>
            <w:r w:rsidR="00B94CF2">
              <w:rPr>
                <w:rFonts w:ascii="Times New Roman" w:eastAsia="Lucida Sans Unicode" w:hAnsi="Times New Roman" w:cs="Times New Roman"/>
                <w:color w:val="000000"/>
                <w:sz w:val="24"/>
                <w:szCs w:val="24"/>
                <w:lang w:val="lv-LV" w:eastAsia="ar-SA"/>
              </w:rPr>
              <w:t>V.Burtnieks</w:t>
            </w:r>
            <w:proofErr w:type="spellEnd"/>
          </w:p>
        </w:tc>
      </w:tr>
    </w:tbl>
    <w:p w:rsidR="002A21B7" w:rsidRDefault="002A21B7" w:rsidP="00A81F5C">
      <w:pPr>
        <w:spacing w:after="120" w:line="20" w:lineRule="atLeast"/>
      </w:pPr>
    </w:p>
    <w:sectPr w:rsidR="002A21B7" w:rsidSect="00A81F5C">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F5C" w:rsidRDefault="00A81F5C" w:rsidP="00A81F5C">
      <w:pPr>
        <w:spacing w:after="0" w:line="240" w:lineRule="auto"/>
      </w:pPr>
      <w:r>
        <w:separator/>
      </w:r>
    </w:p>
  </w:endnote>
  <w:endnote w:type="continuationSeparator" w:id="0">
    <w:p w:rsidR="00A81F5C" w:rsidRDefault="00A81F5C" w:rsidP="00A81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173531"/>
      <w:docPartObj>
        <w:docPartGallery w:val="Page Numbers (Bottom of Page)"/>
        <w:docPartUnique/>
      </w:docPartObj>
    </w:sdtPr>
    <w:sdtEndPr>
      <w:rPr>
        <w:noProof/>
      </w:rPr>
    </w:sdtEndPr>
    <w:sdtContent>
      <w:p w:rsidR="00A81F5C" w:rsidRDefault="00A81F5C">
        <w:pPr>
          <w:pStyle w:val="Footer"/>
          <w:jc w:val="center"/>
        </w:pPr>
        <w:r>
          <w:fldChar w:fldCharType="begin"/>
        </w:r>
        <w:r>
          <w:instrText xml:space="preserve"> PAGE   \* MERGEFORMAT </w:instrText>
        </w:r>
        <w:r>
          <w:fldChar w:fldCharType="separate"/>
        </w:r>
        <w:r w:rsidR="00CA0852">
          <w:rPr>
            <w:noProof/>
          </w:rPr>
          <w:t>6</w:t>
        </w:r>
        <w:r>
          <w:rPr>
            <w:noProof/>
          </w:rPr>
          <w:fldChar w:fldCharType="end"/>
        </w:r>
      </w:p>
    </w:sdtContent>
  </w:sdt>
  <w:p w:rsidR="00A81F5C" w:rsidRDefault="00A81F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F5C" w:rsidRDefault="00A81F5C" w:rsidP="00A81F5C">
      <w:pPr>
        <w:spacing w:after="0" w:line="240" w:lineRule="auto"/>
      </w:pPr>
      <w:r>
        <w:separator/>
      </w:r>
    </w:p>
  </w:footnote>
  <w:footnote w:type="continuationSeparator" w:id="0">
    <w:p w:rsidR="00A81F5C" w:rsidRDefault="00A81F5C" w:rsidP="00A81F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253A3"/>
    <w:multiLevelType w:val="multilevel"/>
    <w:tmpl w:val="5238872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 w15:restartNumberingAfterBreak="0">
    <w:nsid w:val="080558E6"/>
    <w:multiLevelType w:val="hybridMultilevel"/>
    <w:tmpl w:val="6F3A84EA"/>
    <w:lvl w:ilvl="0" w:tplc="19FAE4B2">
      <w:start w:val="1"/>
      <w:numFmt w:val="decimal"/>
      <w:lvlText w:val="12.6.%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13B99"/>
    <w:multiLevelType w:val="hybridMultilevel"/>
    <w:tmpl w:val="3CA6FBD8"/>
    <w:lvl w:ilvl="0" w:tplc="6DC8FE6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4772D"/>
    <w:multiLevelType w:val="hybridMultilevel"/>
    <w:tmpl w:val="A3FA2F7C"/>
    <w:lvl w:ilvl="0" w:tplc="1416097E">
      <w:start w:val="1"/>
      <w:numFmt w:val="decimal"/>
      <w:lvlText w:val="1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7B47D0"/>
    <w:multiLevelType w:val="hybridMultilevel"/>
    <w:tmpl w:val="81F07412"/>
    <w:lvl w:ilvl="0" w:tplc="7AC414E0">
      <w:start w:val="1"/>
      <w:numFmt w:val="decimal"/>
      <w:lvlText w:val="4.%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rPr>
        <w:rFonts w:ascii="Times New Roman" w:hAnsi="Times New Roman" w:cs="Times New Roman"/>
      </w:rPr>
    </w:lvl>
    <w:lvl w:ilvl="2" w:tplc="0426001B">
      <w:start w:val="1"/>
      <w:numFmt w:val="lowerRoman"/>
      <w:lvlText w:val="%3."/>
      <w:lvlJc w:val="right"/>
      <w:pPr>
        <w:ind w:left="2160" w:hanging="180"/>
      </w:pPr>
      <w:rPr>
        <w:rFonts w:ascii="Times New Roman" w:hAnsi="Times New Roman" w:cs="Times New Roman"/>
      </w:rPr>
    </w:lvl>
    <w:lvl w:ilvl="3" w:tplc="0426000F">
      <w:start w:val="1"/>
      <w:numFmt w:val="decimal"/>
      <w:lvlText w:val="%4."/>
      <w:lvlJc w:val="left"/>
      <w:pPr>
        <w:ind w:left="2880" w:hanging="360"/>
      </w:pPr>
      <w:rPr>
        <w:rFonts w:ascii="Times New Roman" w:hAnsi="Times New Roman" w:cs="Times New Roman"/>
      </w:rPr>
    </w:lvl>
    <w:lvl w:ilvl="4" w:tplc="04260019">
      <w:start w:val="1"/>
      <w:numFmt w:val="lowerLetter"/>
      <w:lvlText w:val="%5."/>
      <w:lvlJc w:val="left"/>
      <w:pPr>
        <w:ind w:left="3600" w:hanging="360"/>
      </w:pPr>
      <w:rPr>
        <w:rFonts w:ascii="Times New Roman" w:hAnsi="Times New Roman" w:cs="Times New Roman"/>
      </w:rPr>
    </w:lvl>
    <w:lvl w:ilvl="5" w:tplc="0426001B">
      <w:start w:val="1"/>
      <w:numFmt w:val="lowerRoman"/>
      <w:lvlText w:val="%6."/>
      <w:lvlJc w:val="right"/>
      <w:pPr>
        <w:ind w:left="4320" w:hanging="180"/>
      </w:pPr>
      <w:rPr>
        <w:rFonts w:ascii="Times New Roman" w:hAnsi="Times New Roman" w:cs="Times New Roman"/>
      </w:rPr>
    </w:lvl>
    <w:lvl w:ilvl="6" w:tplc="0426000F">
      <w:start w:val="1"/>
      <w:numFmt w:val="decimal"/>
      <w:lvlText w:val="%7."/>
      <w:lvlJc w:val="left"/>
      <w:pPr>
        <w:ind w:left="5040" w:hanging="360"/>
      </w:pPr>
      <w:rPr>
        <w:rFonts w:ascii="Times New Roman" w:hAnsi="Times New Roman" w:cs="Times New Roman"/>
      </w:rPr>
    </w:lvl>
    <w:lvl w:ilvl="7" w:tplc="04260019">
      <w:start w:val="1"/>
      <w:numFmt w:val="lowerLetter"/>
      <w:lvlText w:val="%8."/>
      <w:lvlJc w:val="left"/>
      <w:pPr>
        <w:ind w:left="5760" w:hanging="360"/>
      </w:pPr>
      <w:rPr>
        <w:rFonts w:ascii="Times New Roman" w:hAnsi="Times New Roman" w:cs="Times New Roman"/>
      </w:rPr>
    </w:lvl>
    <w:lvl w:ilvl="8" w:tplc="0426001B">
      <w:start w:val="1"/>
      <w:numFmt w:val="lowerRoman"/>
      <w:lvlText w:val="%9."/>
      <w:lvlJc w:val="right"/>
      <w:pPr>
        <w:ind w:left="6480" w:hanging="180"/>
      </w:pPr>
      <w:rPr>
        <w:rFonts w:ascii="Times New Roman" w:hAnsi="Times New Roman" w:cs="Times New Roman"/>
      </w:rPr>
    </w:lvl>
  </w:abstractNum>
  <w:abstractNum w:abstractNumId="5" w15:restartNumberingAfterBreak="0">
    <w:nsid w:val="56A4132D"/>
    <w:multiLevelType w:val="hybridMultilevel"/>
    <w:tmpl w:val="7C927428"/>
    <w:lvl w:ilvl="0" w:tplc="03DA0CBC">
      <w:start w:val="1"/>
      <w:numFmt w:val="decimal"/>
      <w:lvlText w:val="3.%1."/>
      <w:lvlJc w:val="left"/>
      <w:pPr>
        <w:ind w:left="7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2B2CA7"/>
    <w:multiLevelType w:val="hybridMultilevel"/>
    <w:tmpl w:val="A210E446"/>
    <w:lvl w:ilvl="0" w:tplc="3A02E5E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E44B9E"/>
    <w:multiLevelType w:val="hybridMultilevel"/>
    <w:tmpl w:val="2E087578"/>
    <w:lvl w:ilvl="0" w:tplc="D38430C4">
      <w:start w:val="1"/>
      <w:numFmt w:val="decimal"/>
      <w:lvlText w:val="4.%1."/>
      <w:lvlJc w:val="left"/>
      <w:pPr>
        <w:ind w:left="7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F351D7"/>
    <w:multiLevelType w:val="multilevel"/>
    <w:tmpl w:val="C1C6566C"/>
    <w:lvl w:ilvl="0">
      <w:start w:val="9"/>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9" w15:restartNumberingAfterBreak="0">
    <w:nsid w:val="7DD53AA2"/>
    <w:multiLevelType w:val="multilevel"/>
    <w:tmpl w:val="F668BC04"/>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F077710"/>
    <w:multiLevelType w:val="hybridMultilevel"/>
    <w:tmpl w:val="F0E08036"/>
    <w:lvl w:ilvl="0" w:tplc="E58E0F4A">
      <w:start w:val="1"/>
      <w:numFmt w:val="decimal"/>
      <w:lvlText w:val="1.%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0"/>
  </w:num>
  <w:num w:numId="4">
    <w:abstractNumId w:val="0"/>
  </w:num>
  <w:num w:numId="5">
    <w:abstractNumId w:val="5"/>
  </w:num>
  <w:num w:numId="6">
    <w:abstractNumId w:val="6"/>
  </w:num>
  <w:num w:numId="7">
    <w:abstractNumId w:val="8"/>
  </w:num>
  <w:num w:numId="8">
    <w:abstractNumId w:val="1"/>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A50"/>
    <w:rsid w:val="001569E6"/>
    <w:rsid w:val="002A21B7"/>
    <w:rsid w:val="002E6A71"/>
    <w:rsid w:val="004E173D"/>
    <w:rsid w:val="00530B64"/>
    <w:rsid w:val="005338E2"/>
    <w:rsid w:val="00564AF9"/>
    <w:rsid w:val="005D0FBC"/>
    <w:rsid w:val="005D386B"/>
    <w:rsid w:val="00687FAF"/>
    <w:rsid w:val="007E1D99"/>
    <w:rsid w:val="00806A50"/>
    <w:rsid w:val="00832BB2"/>
    <w:rsid w:val="008841DC"/>
    <w:rsid w:val="00994E57"/>
    <w:rsid w:val="009D7711"/>
    <w:rsid w:val="00A02FD7"/>
    <w:rsid w:val="00A17D94"/>
    <w:rsid w:val="00A81F5C"/>
    <w:rsid w:val="00B3539C"/>
    <w:rsid w:val="00B94CF2"/>
    <w:rsid w:val="00BE360E"/>
    <w:rsid w:val="00C0364C"/>
    <w:rsid w:val="00C748C4"/>
    <w:rsid w:val="00CA0852"/>
    <w:rsid w:val="00CD5916"/>
    <w:rsid w:val="00D12F2E"/>
    <w:rsid w:val="00D33BBA"/>
    <w:rsid w:val="00DE03A8"/>
    <w:rsid w:val="00E153B5"/>
    <w:rsid w:val="00ED4B44"/>
    <w:rsid w:val="00FE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303A8-9D78-4942-8F0E-AC164AF6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F5C"/>
  </w:style>
  <w:style w:type="paragraph" w:styleId="Footer">
    <w:name w:val="footer"/>
    <w:basedOn w:val="Normal"/>
    <w:link w:val="FooterChar"/>
    <w:uiPriority w:val="99"/>
    <w:unhideWhenUsed/>
    <w:rsid w:val="00A81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F5C"/>
  </w:style>
  <w:style w:type="paragraph" w:styleId="ListParagraph">
    <w:name w:val="List Paragraph"/>
    <w:basedOn w:val="Normal"/>
    <w:uiPriority w:val="34"/>
    <w:qFormat/>
    <w:rsid w:val="00564AF9"/>
    <w:pPr>
      <w:ind w:left="720"/>
      <w:contextualSpacing/>
    </w:pPr>
  </w:style>
  <w:style w:type="character" w:styleId="Hyperlink">
    <w:name w:val="Hyperlink"/>
    <w:basedOn w:val="DefaultParagraphFont"/>
    <w:uiPriority w:val="99"/>
    <w:unhideWhenUsed/>
    <w:rsid w:val="001569E6"/>
    <w:rPr>
      <w:color w:val="0563C1" w:themeColor="hyperlink"/>
      <w:u w:val="single"/>
    </w:rPr>
  </w:style>
  <w:style w:type="character" w:styleId="CommentReference">
    <w:name w:val="annotation reference"/>
    <w:basedOn w:val="DefaultParagraphFont"/>
    <w:uiPriority w:val="99"/>
    <w:semiHidden/>
    <w:unhideWhenUsed/>
    <w:rsid w:val="00C0364C"/>
    <w:rPr>
      <w:sz w:val="16"/>
      <w:szCs w:val="16"/>
    </w:rPr>
  </w:style>
  <w:style w:type="paragraph" w:styleId="CommentText">
    <w:name w:val="annotation text"/>
    <w:basedOn w:val="Normal"/>
    <w:link w:val="CommentTextChar"/>
    <w:uiPriority w:val="99"/>
    <w:semiHidden/>
    <w:unhideWhenUsed/>
    <w:rsid w:val="00C0364C"/>
    <w:pPr>
      <w:spacing w:line="240" w:lineRule="auto"/>
    </w:pPr>
    <w:rPr>
      <w:sz w:val="20"/>
      <w:szCs w:val="20"/>
    </w:rPr>
  </w:style>
  <w:style w:type="character" w:customStyle="1" w:styleId="CommentTextChar">
    <w:name w:val="Comment Text Char"/>
    <w:basedOn w:val="DefaultParagraphFont"/>
    <w:link w:val="CommentText"/>
    <w:uiPriority w:val="99"/>
    <w:semiHidden/>
    <w:rsid w:val="00C0364C"/>
    <w:rPr>
      <w:sz w:val="20"/>
      <w:szCs w:val="20"/>
    </w:rPr>
  </w:style>
  <w:style w:type="paragraph" w:styleId="CommentSubject">
    <w:name w:val="annotation subject"/>
    <w:basedOn w:val="CommentText"/>
    <w:next w:val="CommentText"/>
    <w:link w:val="CommentSubjectChar"/>
    <w:uiPriority w:val="99"/>
    <w:semiHidden/>
    <w:unhideWhenUsed/>
    <w:rsid w:val="00C0364C"/>
    <w:rPr>
      <w:b/>
      <w:bCs/>
    </w:rPr>
  </w:style>
  <w:style w:type="character" w:customStyle="1" w:styleId="CommentSubjectChar">
    <w:name w:val="Comment Subject Char"/>
    <w:basedOn w:val="CommentTextChar"/>
    <w:link w:val="CommentSubject"/>
    <w:uiPriority w:val="99"/>
    <w:semiHidden/>
    <w:rsid w:val="00C0364C"/>
    <w:rPr>
      <w:b/>
      <w:bCs/>
      <w:sz w:val="20"/>
      <w:szCs w:val="20"/>
    </w:rPr>
  </w:style>
  <w:style w:type="paragraph" w:styleId="BalloonText">
    <w:name w:val="Balloon Text"/>
    <w:basedOn w:val="Normal"/>
    <w:link w:val="BalloonTextChar"/>
    <w:uiPriority w:val="99"/>
    <w:semiHidden/>
    <w:unhideWhenUsed/>
    <w:rsid w:val="00C03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6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s.pundurs@daugavpils.lv" TargetMode="External"/><Relationship Id="rId3" Type="http://schemas.openxmlformats.org/officeDocument/2006/relationships/settings" Target="settings.xml"/><Relationship Id="rId7" Type="http://schemas.openxmlformats.org/officeDocument/2006/relationships/hyperlink" Target="mailto:snezhana.afanasjeva@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am@adam.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2187</Words>
  <Characters>12467</Characters>
  <Application>Microsoft Office Word</Application>
  <DocSecurity>0</DocSecurity>
  <Lines>103</Lines>
  <Paragraphs>29</Paragraphs>
  <ScaleCrop>false</ScaleCrop>
  <Company/>
  <LinksUpToDate>false</LinksUpToDate>
  <CharactersWithSpaces>14625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107</cp:revision>
  <cp:lastPrinted>2016-10-21T06:36:00Z</cp:lastPrinted>
  <dcterms:created xsi:type="dcterms:W3CDTF">2016-10-20T12:40:00Z</dcterms:created>
  <dcterms:modified xsi:type="dcterms:W3CDTF">2016-11-01T11:51:00Z</dcterms:modified>
</cp:coreProperties>
</file>